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B6" w:rsidRDefault="00A91053" w:rsidP="00A910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A91053" w:rsidRDefault="00A91053" w:rsidP="00A9105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>
        <w:rPr>
          <w:rFonts w:ascii="Times New Roman" w:hAnsi="Times New Roman" w:cs="Times New Roman"/>
          <w:sz w:val="26"/>
          <w:szCs w:val="26"/>
        </w:rPr>
        <w:t xml:space="preserve">внеурочной деятельности (проектная деятельность) «Учимся создавать проекты» </w:t>
      </w:r>
      <w:r w:rsidRPr="00320005">
        <w:rPr>
          <w:rFonts w:ascii="Times New Roman" w:hAnsi="Times New Roman" w:cs="Times New Roman"/>
          <w:sz w:val="26"/>
          <w:szCs w:val="26"/>
        </w:rPr>
        <w:t xml:space="preserve"> для учащихся </w:t>
      </w:r>
      <w:r>
        <w:rPr>
          <w:rFonts w:ascii="Times New Roman" w:hAnsi="Times New Roman" w:cs="Times New Roman"/>
          <w:sz w:val="26"/>
          <w:szCs w:val="26"/>
        </w:rPr>
        <w:t>3-4</w:t>
      </w:r>
      <w:r w:rsidRPr="00320005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20005">
        <w:rPr>
          <w:rFonts w:ascii="Times New Roman" w:hAnsi="Times New Roman" w:cs="Times New Roman"/>
          <w:sz w:val="26"/>
          <w:szCs w:val="26"/>
        </w:rPr>
        <w:t xml:space="preserve"> составлена на основе:  Федерального государственного образовательного стандарта начального общего образования (приказ Минобрнауки РФ от 06.10.2009 № 373 (ред. от 26.11.2010), Примерной основной образовательной программы НОО  и учебного плана МБОУ «Гайдаровской СОШ», требований к планируемым результатам начального общего образования, устава  МБОУ «Гайдаровская СОШ»</w:t>
      </w:r>
      <w:r>
        <w:rPr>
          <w:rFonts w:ascii="Times New Roman" w:hAnsi="Times New Roman" w:cs="Times New Roman"/>
          <w:sz w:val="26"/>
          <w:szCs w:val="26"/>
        </w:rPr>
        <w:t>, положения о разработке рабочих программ МБОУ «Гайдаровская СОШ».</w:t>
      </w:r>
    </w:p>
    <w:p w:rsidR="00E13C71" w:rsidRPr="00E13C71" w:rsidRDefault="00E13C71" w:rsidP="00E13C7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4B0">
        <w:rPr>
          <w:rFonts w:ascii="Times New Roman" w:eastAsia="Times New Roman" w:hAnsi="Times New Roman" w:cs="Times New Roman"/>
          <w:sz w:val="26"/>
          <w:szCs w:val="26"/>
        </w:rPr>
        <w:t xml:space="preserve">Одной из продуктивных и оптимальных технологий создания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творческой </w:t>
      </w:r>
      <w:r w:rsidRPr="00A234B0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среды в начальной школе можно отнести организацию проектной деятельности. Проектная деятельность является методом, идущим от детских потребностей и интересов, стимулирует самостоятельность, выводит педагогический процесс из стен школы. </w:t>
      </w:r>
    </w:p>
    <w:p w:rsidR="005A30B5" w:rsidRPr="00D7609D" w:rsidRDefault="005A30B5" w:rsidP="005A3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7A9">
        <w:rPr>
          <w:rFonts w:ascii="Times New Roman" w:hAnsi="Times New Roman" w:cs="Times New Roman"/>
          <w:sz w:val="26"/>
          <w:szCs w:val="26"/>
        </w:rPr>
        <w:t xml:space="preserve">В Федеральном базисном образовательном плане на изучение </w:t>
      </w:r>
      <w:r>
        <w:rPr>
          <w:rFonts w:ascii="Times New Roman" w:hAnsi="Times New Roman" w:cs="Times New Roman"/>
          <w:sz w:val="26"/>
          <w:szCs w:val="26"/>
        </w:rPr>
        <w:t>основ проектной деятельности в</w:t>
      </w:r>
      <w:r w:rsidRPr="004D37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3-4</w:t>
      </w:r>
      <w:r w:rsidRPr="004D37A9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4D37A9">
        <w:rPr>
          <w:rFonts w:ascii="Times New Roman" w:hAnsi="Times New Roman" w:cs="Times New Roman"/>
          <w:sz w:val="26"/>
          <w:szCs w:val="26"/>
        </w:rPr>
        <w:t xml:space="preserve"> начальной школы отводится 1 час  в неделю, всего 3</w:t>
      </w:r>
      <w:r>
        <w:rPr>
          <w:rFonts w:ascii="Times New Roman" w:hAnsi="Times New Roman" w:cs="Times New Roman"/>
          <w:sz w:val="26"/>
          <w:szCs w:val="26"/>
        </w:rPr>
        <w:t>4 часа.</w:t>
      </w:r>
    </w:p>
    <w:p w:rsidR="00A91053" w:rsidRPr="00A234B0" w:rsidRDefault="00A91053" w:rsidP="00A91053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A234B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 xml:space="preserve">Цель  реализации программы: 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ние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й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для</w:t>
      </w:r>
      <w:r w:rsidRPr="00A234B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 xml:space="preserve"> 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развития и формирования  познавательных  интересов, интеллектуальных, творческих  и коммуник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ативных способностей  учащихся.</w:t>
      </w:r>
    </w:p>
    <w:p w:rsidR="00A91053" w:rsidRPr="00A234B0" w:rsidRDefault="00A91053" w:rsidP="00A91053">
      <w:pPr>
        <w:shd w:val="clear" w:color="auto" w:fill="FFFFFF"/>
        <w:spacing w:after="0"/>
        <w:ind w:left="5" w:firstLine="715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Программа позволяет реализовать  системно-деятельностный подход,  который   отражен  в следующих </w:t>
      </w:r>
      <w:r w:rsidRPr="00CF049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задачах: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 </w:t>
      </w:r>
    </w:p>
    <w:p w:rsidR="00A91053" w:rsidRPr="00A234B0" w:rsidRDefault="00A91053" w:rsidP="00A91053">
      <w:pPr>
        <w:shd w:val="clear" w:color="auto" w:fill="FFFFFF"/>
        <w:spacing w:after="0"/>
        <w:ind w:left="5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Symbol" w:hAnsi="Times New Roman" w:cs="Times New Roman"/>
          <w:color w:val="000000"/>
          <w:spacing w:val="-4"/>
          <w:sz w:val="26"/>
          <w:szCs w:val="26"/>
        </w:rPr>
        <w:t>-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тать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проектной и исследовательской деятельности в рамках образовательного пространства школы; </w:t>
      </w:r>
    </w:p>
    <w:p w:rsidR="00A91053" w:rsidRPr="00A234B0" w:rsidRDefault="00A91053" w:rsidP="00A910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-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созда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ть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оптимальны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я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для развития и реализации способностей детей;</w:t>
      </w:r>
    </w:p>
    <w:p w:rsidR="00A91053" w:rsidRPr="00A234B0" w:rsidRDefault="00A91053" w:rsidP="00A9105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-</w:t>
      </w:r>
      <w:r w:rsidRPr="00A234B0">
        <w:rPr>
          <w:rFonts w:ascii="Times New Roman" w:eastAsia="Times New Roman" w:hAnsi="Times New Roman" w:cs="Times New Roman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sz w:val="26"/>
          <w:szCs w:val="26"/>
        </w:rPr>
        <w:t>вать</w:t>
      </w:r>
      <w:r w:rsidRPr="00A234B0">
        <w:rPr>
          <w:rFonts w:ascii="Times New Roman" w:eastAsia="Times New Roman" w:hAnsi="Times New Roman" w:cs="Times New Roman"/>
          <w:sz w:val="26"/>
          <w:szCs w:val="26"/>
        </w:rPr>
        <w:t xml:space="preserve">  в детях чувство самоуважения через добрые дела и поступки самого ребёнка, чувство уважения к взрослым, любви к членам своей семьи, своим друзьям;</w:t>
      </w:r>
    </w:p>
    <w:p w:rsidR="00A91053" w:rsidRPr="00A234B0" w:rsidRDefault="00A91053" w:rsidP="00A91053">
      <w:pPr>
        <w:shd w:val="clear" w:color="auto" w:fill="FFFFFF"/>
        <w:spacing w:after="0"/>
        <w:ind w:lef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234B0">
        <w:rPr>
          <w:rFonts w:ascii="Times New Roman" w:eastAsia="Times New Roman" w:hAnsi="Times New Roman" w:cs="Times New Roman"/>
          <w:sz w:val="26"/>
          <w:szCs w:val="26"/>
        </w:rPr>
        <w:t>формировать представление о природном и социальном окружении человека, умение вести себя в ней в соответствии с общечеловеческими нормами;</w:t>
      </w:r>
    </w:p>
    <w:p w:rsidR="00A91053" w:rsidRPr="00A234B0" w:rsidRDefault="00A91053" w:rsidP="00A91053">
      <w:pPr>
        <w:shd w:val="clear" w:color="auto" w:fill="FFFFFF"/>
        <w:spacing w:after="0"/>
        <w:ind w:left="5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-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тать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   знани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я</w:t>
      </w:r>
      <w:r w:rsidRPr="00A234B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о способах поиска необходимой для исследования информации,  обработки  полученных результатов и их презентации; </w:t>
      </w:r>
    </w:p>
    <w:p w:rsidR="00A91053" w:rsidRPr="00A91053" w:rsidRDefault="00A91053" w:rsidP="00A9105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91053" w:rsidRPr="00A91053" w:rsidSect="0073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1053"/>
    <w:rsid w:val="004928BF"/>
    <w:rsid w:val="005A30B5"/>
    <w:rsid w:val="007344B6"/>
    <w:rsid w:val="00A91053"/>
    <w:rsid w:val="00E1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10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2018-02-11T08:23:00Z</dcterms:created>
  <dcterms:modified xsi:type="dcterms:W3CDTF">2018-02-11T08:55:00Z</dcterms:modified>
</cp:coreProperties>
</file>