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B6" w:rsidRDefault="0064781E" w:rsidP="006478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Аннотация</w:t>
      </w:r>
    </w:p>
    <w:p w:rsidR="00E86CEA" w:rsidRDefault="0064781E" w:rsidP="00E86C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предмету «русский язык» разработана на основе: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Федерального государственного образовательного стандарта начального образования;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Примерной программы по русскому языку «Школа России» , с учётом образовательной программы, учебного плана МБОУ «Гайдаровская СОШ»на 201</w:t>
      </w:r>
      <w:r w:rsidR="00D33E43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>-201</w:t>
      </w:r>
      <w:r w:rsidR="00D33E43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год, использования УМК под редакцией В.П.Канакиной, В.Г.Горецкого. </w:t>
      </w:r>
    </w:p>
    <w:p w:rsidR="00E86CEA" w:rsidRPr="00320005" w:rsidRDefault="00E86CEA" w:rsidP="00E86CEA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Изучение русского языка в начальных классах – первоначальный этап 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4781E" w:rsidRPr="00E86CEA" w:rsidRDefault="00E86CEA" w:rsidP="00E86CEA">
      <w:pPr>
        <w:pStyle w:val="ParagraphStyle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 xml:space="preserve">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  <w:r w:rsidR="0064781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2966" w:rsidRPr="00C32966" w:rsidRDefault="00C32966" w:rsidP="00E86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Федеральном базисном образовательном плане на изучение русского языка в 4 классе начальной школы отво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дится 5 часов в неделю, всего 170 часов. </w:t>
      </w:r>
    </w:p>
    <w:p w:rsidR="0064781E" w:rsidRDefault="0064781E" w:rsidP="00647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Целями </w:t>
      </w:r>
      <w:r>
        <w:rPr>
          <w:rFonts w:ascii="Times New Roman" w:hAnsi="Times New Roman" w:cs="Times New Roman"/>
          <w:sz w:val="26"/>
          <w:szCs w:val="26"/>
        </w:rPr>
        <w:t>изучения предмета «Русский язык» в начальной школе являются:</w:t>
      </w:r>
    </w:p>
    <w:p w:rsidR="0064781E" w:rsidRDefault="0064781E" w:rsidP="00647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4781E" w:rsidRDefault="0064781E" w:rsidP="00647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4781E" w:rsidRDefault="0064781E" w:rsidP="00647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Программа определяет ряд практических </w:t>
      </w:r>
      <w:r w:rsidRPr="002E3A32">
        <w:rPr>
          <w:rFonts w:ascii="Times New Roman" w:hAnsi="Times New Roman" w:cs="Times New Roman"/>
          <w:sz w:val="26"/>
          <w:szCs w:val="26"/>
        </w:rPr>
        <w:t>задач,</w:t>
      </w:r>
      <w:r>
        <w:rPr>
          <w:rFonts w:ascii="Times New Roman" w:hAnsi="Times New Roman" w:cs="Times New Roman"/>
          <w:sz w:val="26"/>
          <w:szCs w:val="26"/>
        </w:rPr>
        <w:t xml:space="preserve"> решение которых обеспечит достижение основных целей изучения предмета:  развитие речи, мышления, воображения школьников, умения выбирать средства языка в соответствии с целями, задачами и условиями общения; 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объёма;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64781E" w:rsidRPr="0064781E" w:rsidRDefault="0064781E" w:rsidP="0064781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4781E" w:rsidRPr="0064781E" w:rsidSect="00B0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81E"/>
    <w:rsid w:val="002C2D54"/>
    <w:rsid w:val="0064781E"/>
    <w:rsid w:val="007F1531"/>
    <w:rsid w:val="00B04FB6"/>
    <w:rsid w:val="00C32966"/>
    <w:rsid w:val="00D33E43"/>
    <w:rsid w:val="00E8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86C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BEST</cp:lastModifiedBy>
  <cp:revision>6</cp:revision>
  <dcterms:created xsi:type="dcterms:W3CDTF">2018-02-11T08:12:00Z</dcterms:created>
  <dcterms:modified xsi:type="dcterms:W3CDTF">2018-10-22T04:55:00Z</dcterms:modified>
</cp:coreProperties>
</file>