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0E" w:rsidRPr="00A162AB" w:rsidRDefault="002C0B0E" w:rsidP="002C0B0E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географии для 7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2C0B0E" w:rsidRPr="00A162AB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 xml:space="preserve">Рабочая программа по географии для 7 класса составлена на основе: федерального компонента государственного стандарта основного общего образования. И примерной учебной программы основного общего образования по географии, а также авторская программа: Автор </w:t>
      </w:r>
      <w:proofErr w:type="spellStart"/>
      <w:r w:rsidRPr="00A162AB">
        <w:rPr>
          <w:rFonts w:ascii="Times New Roman" w:hAnsi="Times New Roman"/>
          <w:sz w:val="26"/>
          <w:szCs w:val="26"/>
        </w:rPr>
        <w:t>_А.И.Алексеев</w:t>
      </w:r>
      <w:proofErr w:type="spellEnd"/>
      <w:r w:rsidRPr="00A162AB">
        <w:rPr>
          <w:rFonts w:ascii="Times New Roman" w:hAnsi="Times New Roman"/>
          <w:sz w:val="26"/>
          <w:szCs w:val="26"/>
        </w:rPr>
        <w:t xml:space="preserve"> Е.К.Липкина линии «Полярная звезда». – М.: Просвещение, 2016.с учетом образовательной программы и учебного плана </w:t>
      </w:r>
      <w:r>
        <w:rPr>
          <w:rFonts w:ascii="Times New Roman" w:hAnsi="Times New Roman"/>
          <w:sz w:val="26"/>
          <w:szCs w:val="26"/>
        </w:rPr>
        <w:t>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 СОШ» на 2018-2019</w:t>
      </w:r>
      <w:r w:rsidRPr="00A162AB">
        <w:rPr>
          <w:rFonts w:ascii="Times New Roman" w:hAnsi="Times New Roman"/>
          <w:sz w:val="26"/>
          <w:szCs w:val="26"/>
        </w:rPr>
        <w:t xml:space="preserve"> учебный год, положения о разработке рабочих программ МБОУ «Гайдаровская СОШ».</w:t>
      </w:r>
    </w:p>
    <w:p w:rsidR="002C0B0E" w:rsidRPr="00A162AB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b/>
          <w:bCs/>
          <w:sz w:val="26"/>
          <w:szCs w:val="26"/>
        </w:rPr>
        <w:t>Цели  и задачи программы</w:t>
      </w:r>
      <w:r w:rsidRPr="00A162AB">
        <w:rPr>
          <w:rFonts w:ascii="Times New Roman" w:hAnsi="Times New Roman"/>
          <w:sz w:val="26"/>
          <w:szCs w:val="26"/>
        </w:rPr>
        <w:t>:</w:t>
      </w:r>
    </w:p>
    <w:p w:rsidR="002C0B0E" w:rsidRPr="00A162AB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 знаний страноведческого характера. Другая важная цель курса – развития знаний о закономерностях </w:t>
      </w:r>
      <w:proofErr w:type="spellStart"/>
      <w:r w:rsidRPr="00A162AB">
        <w:rPr>
          <w:rFonts w:ascii="Times New Roman" w:hAnsi="Times New Roman"/>
          <w:sz w:val="26"/>
          <w:szCs w:val="26"/>
        </w:rPr>
        <w:t>землеведческого</w:t>
      </w:r>
      <w:proofErr w:type="spellEnd"/>
      <w:r w:rsidRPr="00A162AB">
        <w:rPr>
          <w:rFonts w:ascii="Times New Roman" w:hAnsi="Times New Roman"/>
          <w:sz w:val="26"/>
          <w:szCs w:val="26"/>
        </w:rPr>
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2C0B0E" w:rsidRPr="00A162AB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 xml:space="preserve"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</w:t>
      </w:r>
      <w:proofErr w:type="gramStart"/>
      <w:r w:rsidRPr="00A162AB">
        <w:rPr>
          <w:rFonts w:ascii="Times New Roman" w:hAnsi="Times New Roman"/>
          <w:sz w:val="26"/>
          <w:szCs w:val="26"/>
        </w:rPr>
        <w:t>зональном</w:t>
      </w:r>
      <w:proofErr w:type="gramEnd"/>
      <w:r w:rsidRPr="00A162A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162AB">
        <w:rPr>
          <w:rFonts w:ascii="Times New Roman" w:hAnsi="Times New Roman"/>
          <w:sz w:val="26"/>
          <w:szCs w:val="26"/>
        </w:rPr>
        <w:t>азональном</w:t>
      </w:r>
      <w:proofErr w:type="spellEnd"/>
      <w:r w:rsidRPr="00A162AB">
        <w:rPr>
          <w:rFonts w:ascii="Times New Roman" w:hAnsi="Times New Roman"/>
          <w:sz w:val="26"/>
          <w:szCs w:val="26"/>
        </w:rPr>
        <w:t xml:space="preserve">  распространение растительного и животного мира на материках и в океанах. </w:t>
      </w:r>
    </w:p>
    <w:p w:rsidR="002C0B0E" w:rsidRPr="00A162AB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2C0B0E" w:rsidRPr="00A162AB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Программа  не подвергалась модификации</w:t>
      </w:r>
      <w:proofErr w:type="gramStart"/>
      <w:r w:rsidRPr="00A162A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162AB">
        <w:rPr>
          <w:rFonts w:ascii="Times New Roman" w:hAnsi="Times New Roman"/>
          <w:sz w:val="26"/>
          <w:szCs w:val="26"/>
        </w:rPr>
        <w:t xml:space="preserve"> так как полностью соответствует особенностям класса.</w:t>
      </w:r>
    </w:p>
    <w:p w:rsidR="002C0B0E" w:rsidRPr="00A162AB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</w:t>
      </w:r>
      <w:proofErr w:type="spellStart"/>
      <w:r w:rsidRPr="00A162AB">
        <w:rPr>
          <w:rFonts w:ascii="Times New Roman" w:hAnsi="Times New Roman"/>
          <w:sz w:val="26"/>
          <w:szCs w:val="26"/>
        </w:rPr>
        <w:t>внутрипредметных</w:t>
      </w:r>
      <w:proofErr w:type="spellEnd"/>
      <w:r w:rsidRPr="00A162AB">
        <w:rPr>
          <w:rFonts w:ascii="Times New Roman" w:hAnsi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2C0B0E" w:rsidRDefault="002C0B0E" w:rsidP="002C0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Количество часов по программе –  2 час в неделю, что соответствует количеству часов по учебному плану</w:t>
      </w:r>
      <w:r>
        <w:rPr>
          <w:rFonts w:ascii="Times New Roman" w:hAnsi="Times New Roman"/>
          <w:sz w:val="26"/>
          <w:szCs w:val="26"/>
        </w:rPr>
        <w:t xml:space="preserve"> 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СОШ» на 2018-2019</w:t>
      </w:r>
      <w:r w:rsidRPr="00A162AB">
        <w:rPr>
          <w:rFonts w:ascii="Times New Roman" w:hAnsi="Times New Roman"/>
          <w:sz w:val="26"/>
          <w:szCs w:val="26"/>
        </w:rPr>
        <w:t xml:space="preserve"> учебный год, всего – 68 часа.</w:t>
      </w: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B0E"/>
    <w:rsid w:val="002C0B0E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B0E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2018-11-06T08:19:00Z</dcterms:created>
  <dcterms:modified xsi:type="dcterms:W3CDTF">2018-11-06T08:20:00Z</dcterms:modified>
</cp:coreProperties>
</file>