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A6" w:rsidRPr="00162501" w:rsidRDefault="00FF787C">
      <w:pPr>
        <w:spacing w:after="0" w:line="408" w:lineRule="auto"/>
        <w:ind w:left="120"/>
        <w:jc w:val="center"/>
        <w:rPr>
          <w:lang w:val="ru-RU"/>
        </w:rPr>
      </w:pPr>
      <w:bookmarkStart w:id="0" w:name="block-40185222"/>
      <w:r w:rsidRPr="001625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11A6" w:rsidRPr="00162501" w:rsidRDefault="00FF787C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Хакасия </w:t>
      </w:r>
      <w:bookmarkEnd w:id="1"/>
    </w:p>
    <w:p w:rsidR="00DE11A6" w:rsidRPr="00162501" w:rsidRDefault="00FF787C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162501">
        <w:rPr>
          <w:rFonts w:ascii="Times New Roman" w:hAnsi="Times New Roman"/>
          <w:b/>
          <w:color w:val="000000"/>
          <w:sz w:val="28"/>
          <w:lang w:val="ru-RU"/>
        </w:rPr>
        <w:t>Администрация Орджоникидзевского района Республики Хакасия</w:t>
      </w:r>
      <w:bookmarkEnd w:id="2"/>
    </w:p>
    <w:p w:rsidR="00DE11A6" w:rsidRPr="00162501" w:rsidRDefault="00FF787C">
      <w:pPr>
        <w:spacing w:after="0" w:line="408" w:lineRule="auto"/>
        <w:ind w:left="120"/>
        <w:jc w:val="center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МБОУ "Гайдаровская СОШ "</w:t>
      </w:r>
    </w:p>
    <w:p w:rsidR="00DE11A6" w:rsidRPr="00162501" w:rsidRDefault="00DE11A6">
      <w:pPr>
        <w:spacing w:after="0"/>
        <w:ind w:left="120"/>
        <w:rPr>
          <w:lang w:val="ru-RU"/>
        </w:rPr>
      </w:pPr>
    </w:p>
    <w:p w:rsidR="00DE11A6" w:rsidRPr="00162501" w:rsidRDefault="00DE11A6">
      <w:pPr>
        <w:spacing w:after="0"/>
        <w:ind w:left="120"/>
        <w:rPr>
          <w:lang w:val="ru-RU"/>
        </w:rPr>
      </w:pPr>
    </w:p>
    <w:p w:rsidR="00DE11A6" w:rsidRPr="00162501" w:rsidRDefault="00DE11A6">
      <w:pPr>
        <w:spacing w:after="0"/>
        <w:ind w:left="120"/>
        <w:rPr>
          <w:lang w:val="ru-RU"/>
        </w:rPr>
      </w:pPr>
    </w:p>
    <w:p w:rsidR="00DE11A6" w:rsidRPr="00162501" w:rsidRDefault="00DE11A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62501" w:rsidTr="000D4161">
        <w:tc>
          <w:tcPr>
            <w:tcW w:w="3114" w:type="dxa"/>
          </w:tcPr>
          <w:p w:rsidR="00C53FFE" w:rsidRPr="0040209D" w:rsidRDefault="00FF787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F787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FF787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F787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Потехина А.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162501" w:rsidRDefault="001625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61 </w:t>
            </w:r>
            <w:r w:rsidR="00FF78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FF787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78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F78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F787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F787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F787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F787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Бахилова Т.Н</w:t>
            </w:r>
          </w:p>
          <w:p w:rsidR="00162501" w:rsidRDefault="001625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61 </w:t>
            </w:r>
          </w:p>
          <w:p w:rsidR="000E6D86" w:rsidRDefault="00FF787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78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11A6" w:rsidRPr="00162501" w:rsidRDefault="00DE11A6">
      <w:pPr>
        <w:spacing w:after="0"/>
        <w:ind w:left="120"/>
        <w:rPr>
          <w:lang w:val="ru-RU"/>
        </w:rPr>
      </w:pPr>
    </w:p>
    <w:p w:rsidR="00DE11A6" w:rsidRPr="00162501" w:rsidRDefault="00DE11A6">
      <w:pPr>
        <w:spacing w:after="0"/>
        <w:ind w:left="120"/>
        <w:rPr>
          <w:lang w:val="ru-RU"/>
        </w:rPr>
      </w:pPr>
    </w:p>
    <w:p w:rsidR="00DE11A6" w:rsidRPr="00162501" w:rsidRDefault="00DE11A6">
      <w:pPr>
        <w:spacing w:after="0"/>
        <w:ind w:left="120"/>
        <w:rPr>
          <w:lang w:val="ru-RU"/>
        </w:rPr>
      </w:pPr>
    </w:p>
    <w:p w:rsidR="00DE11A6" w:rsidRPr="00162501" w:rsidRDefault="00DE11A6">
      <w:pPr>
        <w:spacing w:after="0"/>
        <w:ind w:left="120"/>
        <w:rPr>
          <w:lang w:val="ru-RU"/>
        </w:rPr>
      </w:pPr>
    </w:p>
    <w:p w:rsidR="00DE11A6" w:rsidRPr="00162501" w:rsidRDefault="00DE11A6">
      <w:pPr>
        <w:spacing w:after="0"/>
        <w:ind w:left="120"/>
        <w:rPr>
          <w:lang w:val="ru-RU"/>
        </w:rPr>
      </w:pPr>
    </w:p>
    <w:p w:rsidR="00DE11A6" w:rsidRPr="00162501" w:rsidRDefault="00FF787C">
      <w:pPr>
        <w:spacing w:after="0" w:line="408" w:lineRule="auto"/>
        <w:ind w:left="120"/>
        <w:jc w:val="center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11A6" w:rsidRPr="00162501" w:rsidRDefault="00FF787C">
      <w:pPr>
        <w:spacing w:after="0" w:line="408" w:lineRule="auto"/>
        <w:ind w:left="120"/>
        <w:jc w:val="center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5285773)</w:t>
      </w:r>
    </w:p>
    <w:p w:rsidR="00DE11A6" w:rsidRPr="00162501" w:rsidRDefault="00DE11A6">
      <w:pPr>
        <w:spacing w:after="0"/>
        <w:ind w:left="120"/>
        <w:jc w:val="center"/>
        <w:rPr>
          <w:lang w:val="ru-RU"/>
        </w:rPr>
      </w:pPr>
    </w:p>
    <w:p w:rsidR="00DE11A6" w:rsidRPr="00162501" w:rsidRDefault="00FF787C">
      <w:pPr>
        <w:spacing w:after="0" w:line="408" w:lineRule="auto"/>
        <w:ind w:left="120"/>
        <w:jc w:val="center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E11A6" w:rsidRPr="00162501" w:rsidRDefault="00FF787C">
      <w:pPr>
        <w:spacing w:after="0" w:line="408" w:lineRule="auto"/>
        <w:ind w:left="120"/>
        <w:jc w:val="center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DE11A6" w:rsidRPr="00162501" w:rsidRDefault="00DE11A6">
      <w:pPr>
        <w:spacing w:after="0"/>
        <w:ind w:left="120"/>
        <w:jc w:val="center"/>
        <w:rPr>
          <w:lang w:val="ru-RU"/>
        </w:rPr>
      </w:pPr>
    </w:p>
    <w:p w:rsidR="00DE11A6" w:rsidRPr="00162501" w:rsidRDefault="00DE11A6">
      <w:pPr>
        <w:spacing w:after="0"/>
        <w:ind w:left="120"/>
        <w:jc w:val="center"/>
        <w:rPr>
          <w:lang w:val="ru-RU"/>
        </w:rPr>
      </w:pPr>
    </w:p>
    <w:p w:rsidR="00DE11A6" w:rsidRPr="00162501" w:rsidRDefault="00DE11A6">
      <w:pPr>
        <w:spacing w:after="0"/>
        <w:ind w:left="120"/>
        <w:jc w:val="center"/>
        <w:rPr>
          <w:lang w:val="ru-RU"/>
        </w:rPr>
      </w:pPr>
    </w:p>
    <w:p w:rsidR="00DE11A6" w:rsidRPr="00162501" w:rsidRDefault="00DE11A6">
      <w:pPr>
        <w:spacing w:after="0"/>
        <w:ind w:left="120"/>
        <w:jc w:val="center"/>
        <w:rPr>
          <w:lang w:val="ru-RU"/>
        </w:rPr>
      </w:pPr>
    </w:p>
    <w:p w:rsidR="00DE11A6" w:rsidRPr="00162501" w:rsidRDefault="00DE11A6">
      <w:pPr>
        <w:spacing w:after="0"/>
        <w:ind w:left="120"/>
        <w:jc w:val="center"/>
        <w:rPr>
          <w:lang w:val="ru-RU"/>
        </w:rPr>
      </w:pPr>
    </w:p>
    <w:p w:rsidR="00DE11A6" w:rsidRPr="00162501" w:rsidRDefault="00DE11A6">
      <w:pPr>
        <w:spacing w:after="0"/>
        <w:ind w:left="120"/>
        <w:jc w:val="center"/>
        <w:rPr>
          <w:lang w:val="ru-RU"/>
        </w:rPr>
      </w:pPr>
    </w:p>
    <w:p w:rsidR="00DE11A6" w:rsidRPr="00162501" w:rsidRDefault="00DE11A6">
      <w:pPr>
        <w:spacing w:after="0"/>
        <w:ind w:left="120"/>
        <w:jc w:val="center"/>
        <w:rPr>
          <w:lang w:val="ru-RU"/>
        </w:rPr>
      </w:pPr>
    </w:p>
    <w:p w:rsidR="00DE11A6" w:rsidRPr="00162501" w:rsidRDefault="00DE11A6">
      <w:pPr>
        <w:spacing w:after="0"/>
        <w:ind w:left="120"/>
        <w:jc w:val="center"/>
        <w:rPr>
          <w:lang w:val="ru-RU"/>
        </w:rPr>
      </w:pPr>
    </w:p>
    <w:p w:rsidR="00DE11A6" w:rsidRPr="00162501" w:rsidRDefault="00DE11A6">
      <w:pPr>
        <w:spacing w:after="0"/>
        <w:ind w:left="120"/>
        <w:jc w:val="center"/>
        <w:rPr>
          <w:lang w:val="ru-RU"/>
        </w:rPr>
      </w:pPr>
    </w:p>
    <w:p w:rsidR="00DE11A6" w:rsidRPr="00162501" w:rsidRDefault="00DE11A6">
      <w:pPr>
        <w:spacing w:after="0"/>
        <w:ind w:left="120"/>
        <w:jc w:val="center"/>
        <w:rPr>
          <w:lang w:val="ru-RU"/>
        </w:rPr>
      </w:pPr>
    </w:p>
    <w:p w:rsidR="00DE11A6" w:rsidRPr="00162501" w:rsidRDefault="00DE11A6">
      <w:pPr>
        <w:spacing w:after="0"/>
        <w:ind w:left="120"/>
        <w:jc w:val="center"/>
        <w:rPr>
          <w:lang w:val="ru-RU"/>
        </w:rPr>
      </w:pPr>
    </w:p>
    <w:p w:rsidR="00DE11A6" w:rsidRPr="00162501" w:rsidRDefault="00DE11A6">
      <w:pPr>
        <w:spacing w:after="0"/>
        <w:ind w:left="120"/>
        <w:jc w:val="center"/>
        <w:rPr>
          <w:lang w:val="ru-RU"/>
        </w:rPr>
      </w:pPr>
    </w:p>
    <w:p w:rsidR="00DE11A6" w:rsidRPr="00162501" w:rsidRDefault="00FF787C" w:rsidP="00162501">
      <w:pPr>
        <w:spacing w:after="0"/>
        <w:ind w:left="120"/>
        <w:jc w:val="center"/>
        <w:rPr>
          <w:lang w:val="ru-RU"/>
        </w:rPr>
        <w:sectPr w:rsidR="00DE11A6" w:rsidRPr="00162501">
          <w:pgSz w:w="11906" w:h="16383"/>
          <w:pgMar w:top="1134" w:right="850" w:bottom="1134" w:left="1701" w:header="720" w:footer="720" w:gutter="0"/>
          <w:cols w:space="720"/>
        </w:sectPr>
      </w:pPr>
      <w:bookmarkStart w:id="3" w:name="582a33d7-d13d-4219-a5d4-2b3a63e707dd"/>
      <w:r w:rsidRPr="00162501">
        <w:rPr>
          <w:rFonts w:ascii="Times New Roman" w:hAnsi="Times New Roman"/>
          <w:b/>
          <w:color w:val="000000"/>
          <w:sz w:val="28"/>
          <w:lang w:val="ru-RU"/>
        </w:rPr>
        <w:t>п.Гайдаровск</w:t>
      </w:r>
      <w:bookmarkEnd w:id="3"/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16250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E11A6" w:rsidRPr="00162501" w:rsidRDefault="00162501" w:rsidP="00162501">
      <w:pPr>
        <w:spacing w:after="0" w:line="264" w:lineRule="auto"/>
        <w:jc w:val="both"/>
        <w:rPr>
          <w:lang w:val="ru-RU"/>
        </w:rPr>
      </w:pPr>
      <w:bookmarkStart w:id="5" w:name="block-4018522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</w:t>
      </w:r>
      <w:r w:rsidR="00FF787C" w:rsidRPr="0016250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</w:t>
      </w:r>
      <w:r w:rsidRPr="00162501">
        <w:rPr>
          <w:rFonts w:ascii="Times New Roman" w:hAnsi="Times New Roman"/>
          <w:color w:val="000000"/>
          <w:sz w:val="28"/>
          <w:lang w:val="ru-RU"/>
        </w:rPr>
        <w:t>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</w:t>
      </w:r>
      <w:r w:rsidRPr="00162501">
        <w:rPr>
          <w:rFonts w:ascii="Times New Roman" w:hAnsi="Times New Roman"/>
          <w:color w:val="000000"/>
          <w:sz w:val="28"/>
          <w:lang w:val="ru-RU"/>
        </w:rPr>
        <w:t>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</w:t>
      </w:r>
      <w:r w:rsidRPr="00162501">
        <w:rPr>
          <w:rFonts w:ascii="Times New Roman" w:hAnsi="Times New Roman"/>
          <w:color w:val="000000"/>
          <w:sz w:val="28"/>
          <w:lang w:val="ru-RU"/>
        </w:rPr>
        <w:t>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</w:t>
      </w:r>
      <w:r w:rsidRPr="00162501">
        <w:rPr>
          <w:rFonts w:ascii="Times New Roman" w:hAnsi="Times New Roman"/>
          <w:color w:val="000000"/>
          <w:sz w:val="28"/>
          <w:lang w:val="ru-RU"/>
        </w:rPr>
        <w:t>ия и мировоззрение представителей других народов и культур.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</w:t>
      </w:r>
      <w:r w:rsidRPr="00162501">
        <w:rPr>
          <w:rFonts w:ascii="Times New Roman" w:hAnsi="Times New Roman"/>
          <w:color w:val="000000"/>
          <w:sz w:val="28"/>
          <w:lang w:val="ru-RU"/>
        </w:rPr>
        <w:t>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</w:t>
      </w:r>
      <w:r w:rsidRPr="00162501">
        <w:rPr>
          <w:rFonts w:ascii="Times New Roman" w:hAnsi="Times New Roman"/>
          <w:color w:val="000000"/>
          <w:sz w:val="28"/>
          <w:lang w:val="ru-RU"/>
        </w:rPr>
        <w:t>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</w:t>
      </w:r>
      <w:r w:rsidRPr="00162501">
        <w:rPr>
          <w:rFonts w:ascii="Times New Roman" w:hAnsi="Times New Roman"/>
          <w:color w:val="000000"/>
          <w:sz w:val="28"/>
          <w:lang w:val="ru-RU"/>
        </w:rPr>
        <w:t>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</w:t>
      </w:r>
      <w:r w:rsidRPr="00162501">
        <w:rPr>
          <w:rFonts w:ascii="Times New Roman" w:hAnsi="Times New Roman"/>
          <w:color w:val="000000"/>
          <w:sz w:val="28"/>
          <w:lang w:val="ru-RU"/>
        </w:rPr>
        <w:t>и с прошлым.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вития его психики, эмоциональной и интеллектуальной сфер, творческого потенциала.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</w:t>
      </w:r>
      <w:r w:rsidRPr="00162501">
        <w:rPr>
          <w:rFonts w:ascii="Times New Roman" w:hAnsi="Times New Roman"/>
          <w:color w:val="000000"/>
          <w:sz w:val="28"/>
          <w:lang w:val="ru-RU"/>
        </w:rPr>
        <w:t>анализ произведений, моделирование художественно-творческого процесса, самовыражение через творчество).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</w:t>
      </w:r>
      <w:r w:rsidRPr="00162501">
        <w:rPr>
          <w:rFonts w:ascii="Times New Roman" w:hAnsi="Times New Roman"/>
          <w:color w:val="000000"/>
          <w:sz w:val="28"/>
          <w:lang w:val="ru-RU"/>
        </w:rPr>
        <w:t>тного миропонимания в единстве эмоциональной и познавательной сферы;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</w:t>
      </w:r>
      <w:r w:rsidRPr="00162501">
        <w:rPr>
          <w:rFonts w:ascii="Times New Roman" w:hAnsi="Times New Roman"/>
          <w:color w:val="000000"/>
          <w:sz w:val="28"/>
          <w:lang w:val="ru-RU"/>
        </w:rPr>
        <w:t>эффективного способа авто-коммуникации;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ким ценностям через личный психологический опыт эмоционально-эстетического переживания;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</w:t>
      </w:r>
      <w:r w:rsidRPr="00162501">
        <w:rPr>
          <w:rFonts w:ascii="Times New Roman" w:hAnsi="Times New Roman"/>
          <w:color w:val="000000"/>
          <w:sz w:val="28"/>
          <w:lang w:val="ru-RU"/>
        </w:rPr>
        <w:t>ком обществе, специфики ее воздействия на человека;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</w:t>
      </w:r>
      <w:r w:rsidRPr="00162501">
        <w:rPr>
          <w:rFonts w:ascii="Times New Roman" w:hAnsi="Times New Roman"/>
          <w:color w:val="000000"/>
          <w:sz w:val="28"/>
          <w:lang w:val="ru-RU"/>
        </w:rPr>
        <w:t>ультурного многообразия;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разви</w:t>
      </w:r>
      <w:r w:rsidRPr="00162501">
        <w:rPr>
          <w:rFonts w:ascii="Times New Roman" w:hAnsi="Times New Roman"/>
          <w:color w:val="000000"/>
          <w:sz w:val="28"/>
          <w:lang w:val="ru-RU"/>
        </w:rPr>
        <w:t>тие общих и специальных музыкальных способностей, совершенствование в предметных умениях и навыках, в том числе: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слушание (расширение приемов и навыков вдумчивого, осмысленного восприятия музыки, аналитической, оценочной, рефлексивной деятельности в связи </w:t>
      </w:r>
      <w:r w:rsidRPr="00162501">
        <w:rPr>
          <w:rFonts w:ascii="Times New Roman" w:hAnsi="Times New Roman"/>
          <w:color w:val="000000"/>
          <w:sz w:val="28"/>
          <w:lang w:val="ru-RU"/>
        </w:rPr>
        <w:t>с прослушанным музыкальным произведением);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сочинение (элементы во</w:t>
      </w:r>
      <w:r w:rsidRPr="00162501">
        <w:rPr>
          <w:rFonts w:ascii="Times New Roman" w:hAnsi="Times New Roman"/>
          <w:color w:val="000000"/>
          <w:sz w:val="28"/>
          <w:lang w:val="ru-RU"/>
        </w:rPr>
        <w:t>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творческие проекты, музыкаль</w:t>
      </w:r>
      <w:r w:rsidRPr="00162501">
        <w:rPr>
          <w:rFonts w:ascii="Times New Roman" w:hAnsi="Times New Roman"/>
          <w:color w:val="000000"/>
          <w:sz w:val="28"/>
          <w:lang w:val="ru-RU"/>
        </w:rPr>
        <w:t>но-театральная деятельность (концерты, фестивали, представления);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</w:t>
      </w:r>
      <w:r w:rsidRPr="00162501">
        <w:rPr>
          <w:rFonts w:ascii="Times New Roman" w:hAnsi="Times New Roman"/>
          <w:color w:val="000000"/>
          <w:sz w:val="28"/>
          <w:lang w:val="ru-RU"/>
        </w:rPr>
        <w:t>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преемственность с образовательной программой начального общего образования и непрерывность изучения учебного предмета: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162501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16250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6"/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162501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DE11A6" w:rsidRPr="00162501" w:rsidRDefault="00DE11A6">
      <w:pPr>
        <w:rPr>
          <w:lang w:val="ru-RU"/>
        </w:rPr>
        <w:sectPr w:rsidR="00DE11A6" w:rsidRPr="00162501">
          <w:pgSz w:w="11906" w:h="16383"/>
          <w:pgMar w:top="1134" w:right="850" w:bottom="1134" w:left="1701" w:header="720" w:footer="720" w:gutter="0"/>
          <w:cols w:space="720"/>
        </w:sectPr>
      </w:pPr>
    </w:p>
    <w:p w:rsidR="00DE11A6" w:rsidRPr="00162501" w:rsidRDefault="00FF787C">
      <w:pPr>
        <w:spacing w:after="0" w:line="264" w:lineRule="auto"/>
        <w:ind w:left="120"/>
        <w:jc w:val="both"/>
        <w:rPr>
          <w:lang w:val="ru-RU"/>
        </w:rPr>
      </w:pPr>
      <w:bookmarkStart w:id="7" w:name="block-40185224"/>
      <w:bookmarkEnd w:id="5"/>
      <w:r w:rsidRPr="001625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11A6" w:rsidRPr="00162501" w:rsidRDefault="00DE11A6">
      <w:pPr>
        <w:spacing w:after="0" w:line="264" w:lineRule="auto"/>
        <w:ind w:left="120"/>
        <w:jc w:val="both"/>
        <w:rPr>
          <w:lang w:val="ru-RU"/>
        </w:rPr>
      </w:pPr>
    </w:p>
    <w:p w:rsidR="00DE11A6" w:rsidRPr="00162501" w:rsidRDefault="00FF787C">
      <w:pPr>
        <w:spacing w:after="0" w:line="264" w:lineRule="auto"/>
        <w:ind w:left="12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E11A6" w:rsidRPr="00162501" w:rsidRDefault="00DE11A6">
      <w:pPr>
        <w:spacing w:after="0" w:line="264" w:lineRule="auto"/>
        <w:ind w:left="120"/>
        <w:jc w:val="both"/>
        <w:rPr>
          <w:lang w:val="ru-RU"/>
        </w:rPr>
      </w:pPr>
    </w:p>
    <w:p w:rsidR="00DE11A6" w:rsidRPr="00162501" w:rsidRDefault="00FF787C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162501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исполн</w:t>
      </w:r>
      <w:r w:rsidRPr="00162501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Содержание: Календарные </w:t>
      </w:r>
      <w:r w:rsidRPr="00162501">
        <w:rPr>
          <w:rFonts w:ascii="Times New Roman" w:hAnsi="Times New Roman"/>
          <w:color w:val="000000"/>
          <w:sz w:val="28"/>
          <w:lang w:val="ru-RU"/>
        </w:rPr>
        <w:t>обряды, традиционные для данной местности (осенние, зимние, весенние – на выбор учителя).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162501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</w:t>
      </w:r>
      <w:r w:rsidRPr="00162501">
        <w:rPr>
          <w:rFonts w:ascii="Times New Roman" w:hAnsi="Times New Roman"/>
          <w:color w:val="000000"/>
          <w:sz w:val="28"/>
          <w:lang w:val="ru-RU"/>
        </w:rPr>
        <w:t>ские песни, плачи-причитания.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162501">
        <w:rPr>
          <w:rFonts w:ascii="Times New Roman" w:hAnsi="Times New Roman"/>
          <w:color w:val="000000"/>
          <w:sz w:val="28"/>
          <w:lang w:val="ru-RU"/>
        </w:rPr>
        <w:t>и исполнение отдельных песен, фрагментов обрядов (по выбору учителя);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</w:t>
      </w:r>
      <w:r w:rsidRPr="00162501">
        <w:rPr>
          <w:rFonts w:ascii="Times New Roman" w:hAnsi="Times New Roman"/>
          <w:color w:val="000000"/>
          <w:sz w:val="28"/>
          <w:lang w:val="ru-RU"/>
        </w:rPr>
        <w:t>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</w:t>
      </w:r>
      <w:r w:rsidRPr="00162501">
        <w:rPr>
          <w:rFonts w:ascii="Times New Roman" w:hAnsi="Times New Roman"/>
          <w:color w:val="000000"/>
          <w:sz w:val="28"/>
          <w:lang w:val="ru-RU"/>
        </w:rPr>
        <w:t>е деятелям музыкальной культуры своей малой родины (композиторам, исполнителям, творческим коллективам);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</w:t>
      </w:r>
      <w:r w:rsidRPr="00162501">
        <w:rPr>
          <w:rFonts w:ascii="Times New Roman" w:hAnsi="Times New Roman"/>
          <w:color w:val="000000"/>
          <w:sz w:val="28"/>
          <w:lang w:val="ru-RU"/>
        </w:rPr>
        <w:t>ие и продолжение музыкальных традиций своего края.</w:t>
      </w:r>
    </w:p>
    <w:p w:rsidR="00DE11A6" w:rsidRPr="00162501" w:rsidRDefault="00DE11A6">
      <w:pPr>
        <w:spacing w:after="0" w:line="264" w:lineRule="auto"/>
        <w:ind w:left="120"/>
        <w:jc w:val="both"/>
        <w:rPr>
          <w:lang w:val="ru-RU"/>
        </w:rPr>
      </w:pPr>
    </w:p>
    <w:p w:rsidR="00DE11A6" w:rsidRPr="00162501" w:rsidRDefault="00FF787C">
      <w:pPr>
        <w:spacing w:after="0" w:line="264" w:lineRule="auto"/>
        <w:ind w:left="12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 xml:space="preserve">Музыка наших соседей, музыка других регионов </w:t>
      </w:r>
      <w:r w:rsidRPr="00162501">
        <w:rPr>
          <w:rFonts w:ascii="Times New Roman" w:hAnsi="Times New Roman"/>
          <w:color w:val="000000"/>
          <w:sz w:val="28"/>
          <w:lang w:val="ru-RU"/>
        </w:rPr>
        <w:t>(при изучении данного тематического материала рекомендуется выбрать не менее трех региональных традиций.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</w:t>
      </w:r>
      <w:r w:rsidRPr="00162501">
        <w:rPr>
          <w:rFonts w:ascii="Times New Roman" w:hAnsi="Times New Roman"/>
          <w:color w:val="000000"/>
          <w:sz w:val="28"/>
          <w:lang w:val="ru-RU"/>
        </w:rPr>
        <w:t>арского края – музыка Адыгеи).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 xml:space="preserve">Для обучающихся республик Российской Федерации среди культурных традиций </w:t>
      </w:r>
      <w:r w:rsidRPr="00162501">
        <w:rPr>
          <w:rFonts w:ascii="Times New Roman" w:hAnsi="Times New Roman"/>
          <w:color w:val="000000"/>
          <w:sz w:val="28"/>
          <w:lang w:val="ru-RU"/>
        </w:rPr>
        <w:t>обязательно должна быть представлена русская народная музыка).</w:t>
      </w:r>
      <w:proofErr w:type="gramEnd"/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инструментальных </w:t>
      </w:r>
      <w:r w:rsidRPr="00162501">
        <w:rPr>
          <w:rFonts w:ascii="Times New Roman" w:hAnsi="Times New Roman"/>
          <w:color w:val="000000"/>
          <w:sz w:val="28"/>
          <w:lang w:val="ru-RU"/>
        </w:rPr>
        <w:t>наигрышей, фольклорных игр разных народов России;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Содержание: Общее </w:t>
      </w:r>
      <w:r w:rsidRPr="00162501">
        <w:rPr>
          <w:rFonts w:ascii="Times New Roman" w:hAnsi="Times New Roman"/>
          <w:color w:val="000000"/>
          <w:sz w:val="28"/>
          <w:lang w:val="ru-RU"/>
        </w:rPr>
        <w:t>и особенное в фольклоре народов России: лирика, эпос, танец.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</w:t>
      </w:r>
      <w:r w:rsidRPr="00162501">
        <w:rPr>
          <w:rFonts w:ascii="Times New Roman" w:hAnsi="Times New Roman"/>
          <w:color w:val="000000"/>
          <w:sz w:val="28"/>
          <w:lang w:val="ru-RU"/>
        </w:rPr>
        <w:t>радиционной музыки разных народов;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двигательная, ритмич</w:t>
      </w:r>
      <w:r w:rsidRPr="00162501">
        <w:rPr>
          <w:rFonts w:ascii="Times New Roman" w:hAnsi="Times New Roman"/>
          <w:color w:val="000000"/>
          <w:sz w:val="28"/>
          <w:lang w:val="ru-RU"/>
        </w:rPr>
        <w:t>еская, интонационная импровизация в характере изученных народных танцев и песен;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</w:t>
      </w:r>
      <w:r w:rsidRPr="00162501">
        <w:rPr>
          <w:rFonts w:ascii="Times New Roman" w:hAnsi="Times New Roman"/>
          <w:color w:val="000000"/>
          <w:sz w:val="28"/>
          <w:lang w:val="ru-RU"/>
        </w:rPr>
        <w:t>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</w:t>
      </w:r>
      <w:r w:rsidRPr="00162501">
        <w:rPr>
          <w:rFonts w:ascii="Times New Roman" w:hAnsi="Times New Roman"/>
          <w:color w:val="000000"/>
          <w:sz w:val="28"/>
          <w:lang w:val="ru-RU"/>
        </w:rPr>
        <w:t>не.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</w:t>
      </w:r>
      <w:r w:rsidRPr="00162501">
        <w:rPr>
          <w:rFonts w:ascii="Times New Roman" w:hAnsi="Times New Roman"/>
          <w:color w:val="000000"/>
          <w:sz w:val="28"/>
          <w:lang w:val="ru-RU"/>
        </w:rPr>
        <w:t>я, концерт, квартет, вариации), в которых использованы подлинные народные мелодии;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</w:t>
      </w:r>
      <w:r w:rsidRPr="00162501">
        <w:rPr>
          <w:rFonts w:ascii="Times New Roman" w:hAnsi="Times New Roman"/>
          <w:color w:val="000000"/>
          <w:sz w:val="28"/>
          <w:lang w:val="ru-RU"/>
        </w:rPr>
        <w:t>ния фольклора в творчестве профессиональных композиторов (на примере выбранной региональной традиции);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обсуждение в классе и (или) письменная рецензия по результатам </w:t>
      </w:r>
      <w:r w:rsidRPr="00162501">
        <w:rPr>
          <w:rFonts w:ascii="Times New Roman" w:hAnsi="Times New Roman"/>
          <w:color w:val="000000"/>
          <w:sz w:val="28"/>
          <w:lang w:val="ru-RU"/>
        </w:rPr>
        <w:t>просмотра.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</w:t>
      </w:r>
      <w:r w:rsidRPr="00162501">
        <w:rPr>
          <w:rFonts w:ascii="Times New Roman" w:hAnsi="Times New Roman"/>
          <w:color w:val="000000"/>
          <w:sz w:val="28"/>
          <w:lang w:val="ru-RU"/>
        </w:rPr>
        <w:t>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162501">
        <w:rPr>
          <w:rFonts w:ascii="Times New Roman" w:hAnsi="Times New Roman"/>
          <w:color w:val="000000"/>
          <w:sz w:val="28"/>
          <w:lang w:val="ru-RU"/>
        </w:rPr>
        <w:t>участие в этнографической экспедиции; посещение (участие) в фестивале традиционной культуры.</w:t>
      </w:r>
    </w:p>
    <w:p w:rsidR="00DE11A6" w:rsidRPr="00162501" w:rsidRDefault="00DE11A6">
      <w:pPr>
        <w:spacing w:after="0" w:line="264" w:lineRule="auto"/>
        <w:ind w:left="120"/>
        <w:jc w:val="both"/>
        <w:rPr>
          <w:lang w:val="ru-RU"/>
        </w:rPr>
      </w:pPr>
    </w:p>
    <w:p w:rsidR="00DE11A6" w:rsidRPr="00162501" w:rsidRDefault="00FF787C">
      <w:pPr>
        <w:spacing w:after="0" w:line="264" w:lineRule="auto"/>
        <w:ind w:left="12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</w:t>
      </w:r>
      <w:r w:rsidRPr="00162501">
        <w:rPr>
          <w:rFonts w:ascii="Times New Roman" w:hAnsi="Times New Roman"/>
          <w:color w:val="000000"/>
          <w:sz w:val="28"/>
          <w:lang w:val="ru-RU"/>
        </w:rPr>
        <w:t>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повторение, обо</w:t>
      </w:r>
      <w:r w:rsidRPr="00162501">
        <w:rPr>
          <w:rFonts w:ascii="Times New Roman" w:hAnsi="Times New Roman"/>
          <w:color w:val="000000"/>
          <w:sz w:val="28"/>
          <w:lang w:val="ru-RU"/>
        </w:rPr>
        <w:t>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</w:t>
      </w:r>
      <w:r w:rsidRPr="00162501">
        <w:rPr>
          <w:rFonts w:ascii="Times New Roman" w:hAnsi="Times New Roman"/>
          <w:color w:val="000000"/>
          <w:sz w:val="28"/>
          <w:lang w:val="ru-RU"/>
        </w:rPr>
        <w:t>го произведения, сочиненного русским композитором-классиком;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 мотивам прослушанных музыкальных произведений; посещение концерта классической музыки, в </w:t>
      </w:r>
      <w:r w:rsidRPr="00162501">
        <w:rPr>
          <w:rFonts w:ascii="Times New Roman" w:hAnsi="Times New Roman"/>
          <w:color w:val="000000"/>
          <w:sz w:val="28"/>
          <w:lang w:val="ru-RU"/>
        </w:rPr>
        <w:t>программу которого входят произведения русских композиторов.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культуры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162501">
        <w:rPr>
          <w:rFonts w:ascii="Times New Roman" w:hAnsi="Times New Roman"/>
          <w:color w:val="000000"/>
          <w:sz w:val="28"/>
          <w:lang w:val="ru-RU"/>
        </w:rPr>
        <w:t>е, исполнение не менее одного вокального произведения лирического характера, сочиненного русским композитором-классиком;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История страны </w:t>
      </w:r>
      <w:r w:rsidRPr="00162501">
        <w:rPr>
          <w:rFonts w:ascii="Times New Roman" w:hAnsi="Times New Roman"/>
          <w:b/>
          <w:color w:val="000000"/>
          <w:sz w:val="28"/>
          <w:lang w:val="ru-RU"/>
        </w:rPr>
        <w:t>и народа в музыке русских композиторов.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ргского, С.С.Прокофьева, Г.В.Свиридова и других композиторов).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625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162501">
        <w:rPr>
          <w:rFonts w:ascii="Times New Roman" w:hAnsi="Times New Roman"/>
          <w:color w:val="000000"/>
          <w:sz w:val="28"/>
          <w:lang w:val="ru-RU"/>
        </w:rPr>
        <w:t>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</w:t>
      </w:r>
      <w:r w:rsidRPr="00162501">
        <w:rPr>
          <w:rFonts w:ascii="Times New Roman" w:hAnsi="Times New Roman"/>
          <w:color w:val="000000"/>
          <w:sz w:val="28"/>
          <w:lang w:val="ru-RU"/>
        </w:rPr>
        <w:t>ьных сочинениях русских композиторов.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</w:t>
      </w:r>
      <w:r w:rsidRPr="00162501">
        <w:rPr>
          <w:rFonts w:ascii="Times New Roman" w:hAnsi="Times New Roman"/>
          <w:color w:val="000000"/>
          <w:sz w:val="28"/>
          <w:lang w:val="ru-RU"/>
        </w:rPr>
        <w:t>омеров и спектакля в целом;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</w:t>
      </w:r>
      <w:r w:rsidRPr="00162501">
        <w:rPr>
          <w:rFonts w:ascii="Times New Roman" w:hAnsi="Times New Roman"/>
          <w:color w:val="000000"/>
          <w:sz w:val="28"/>
          <w:lang w:val="ru-RU"/>
        </w:rPr>
        <w:t>и) на музыку какого-либо балета (фрагменты).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нкт-Петербурге, родном городе. Конкурс имени П.И. Чайковского.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</w:t>
      </w:r>
      <w:r w:rsidRPr="00162501">
        <w:rPr>
          <w:rFonts w:ascii="Times New Roman" w:hAnsi="Times New Roman"/>
          <w:color w:val="000000"/>
          <w:sz w:val="28"/>
          <w:lang w:val="ru-RU"/>
        </w:rPr>
        <w:t>зведений;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</w:t>
      </w:r>
      <w:r w:rsidRPr="00162501">
        <w:rPr>
          <w:rFonts w:ascii="Times New Roman" w:hAnsi="Times New Roman"/>
          <w:color w:val="000000"/>
          <w:sz w:val="28"/>
          <w:lang w:val="ru-RU"/>
        </w:rPr>
        <w:t>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</w:t>
      </w:r>
      <w:r w:rsidRPr="00162501">
        <w:rPr>
          <w:rFonts w:ascii="Times New Roman" w:hAnsi="Times New Roman"/>
          <w:color w:val="000000"/>
          <w:sz w:val="28"/>
          <w:lang w:val="ru-RU"/>
        </w:rPr>
        <w:t>логическими идеями по расширению возможностей и средств музыкального искусства;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развитию </w:t>
      </w:r>
      <w:r w:rsidRPr="00162501">
        <w:rPr>
          <w:rFonts w:ascii="Times New Roman" w:hAnsi="Times New Roman"/>
          <w:color w:val="000000"/>
          <w:sz w:val="28"/>
          <w:lang w:val="ru-RU"/>
        </w:rPr>
        <w:t>музыкальной электроники в России;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E11A6" w:rsidRPr="00162501" w:rsidRDefault="00DE11A6">
      <w:pPr>
        <w:spacing w:after="0" w:line="264" w:lineRule="auto"/>
        <w:ind w:left="120"/>
        <w:jc w:val="both"/>
        <w:rPr>
          <w:lang w:val="ru-RU"/>
        </w:rPr>
      </w:pPr>
    </w:p>
    <w:p w:rsidR="00DE11A6" w:rsidRPr="00162501" w:rsidRDefault="00FF787C">
      <w:pPr>
        <w:spacing w:after="0" w:line="264" w:lineRule="auto"/>
        <w:ind w:left="12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</w:t>
      </w:r>
      <w:r w:rsidRPr="00162501">
        <w:rPr>
          <w:rFonts w:ascii="Times New Roman" w:hAnsi="Times New Roman"/>
          <w:color w:val="000000"/>
          <w:sz w:val="28"/>
          <w:lang w:val="ru-RU"/>
        </w:rPr>
        <w:t>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изучаемых жанров, (зарубежныхи русских </w:t>
      </w:r>
      <w:r w:rsidRPr="00162501">
        <w:rPr>
          <w:rFonts w:ascii="Times New Roman" w:hAnsi="Times New Roman"/>
          <w:color w:val="000000"/>
          <w:sz w:val="28"/>
          <w:lang w:val="ru-RU"/>
        </w:rPr>
        <w:t>композиторов), анализ выразительных средств, характеристика музыкального образа;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импров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</w:t>
      </w:r>
      <w:r w:rsidRPr="00162501">
        <w:rPr>
          <w:rFonts w:ascii="Times New Roman" w:hAnsi="Times New Roman"/>
          <w:color w:val="000000"/>
          <w:sz w:val="28"/>
          <w:lang w:val="ru-RU"/>
        </w:rPr>
        <w:t>азвития.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основных </w:t>
      </w:r>
      <w:r w:rsidRPr="00162501">
        <w:rPr>
          <w:rFonts w:ascii="Times New Roman" w:hAnsi="Times New Roman"/>
          <w:color w:val="000000"/>
          <w:sz w:val="28"/>
          <w:lang w:val="ru-RU"/>
        </w:rPr>
        <w:t>партий-тем в одной из классических сонат;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</w:t>
      </w:r>
      <w:r w:rsidRPr="00162501">
        <w:rPr>
          <w:rFonts w:ascii="Times New Roman" w:hAnsi="Times New Roman"/>
          <w:color w:val="000000"/>
          <w:sz w:val="28"/>
          <w:lang w:val="ru-RU"/>
        </w:rPr>
        <w:t>авление рецензии на концерт.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</w:t>
      </w:r>
      <w:r w:rsidRPr="00162501">
        <w:rPr>
          <w:rFonts w:ascii="Times New Roman" w:hAnsi="Times New Roman"/>
          <w:color w:val="000000"/>
          <w:sz w:val="28"/>
          <w:lang w:val="ru-RU"/>
        </w:rPr>
        <w:t>моделирование, инструментальное музицирование) фрагментов симфонической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</w:t>
      </w:r>
      <w:r w:rsidRPr="00162501">
        <w:rPr>
          <w:rFonts w:ascii="Times New Roman" w:hAnsi="Times New Roman"/>
          <w:color w:val="000000"/>
          <w:sz w:val="28"/>
          <w:lang w:val="ru-RU"/>
        </w:rPr>
        <w:t>и о произведениях концерта (сколько в них частей, как они называются, когда могут звучать аплодисменты);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</w:t>
      </w:r>
      <w:r w:rsidRPr="00162501">
        <w:rPr>
          <w:rFonts w:ascii="Times New Roman" w:hAnsi="Times New Roman"/>
          <w:color w:val="000000"/>
          <w:sz w:val="28"/>
          <w:lang w:val="ru-RU"/>
        </w:rPr>
        <w:t>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различен</w:t>
      </w:r>
      <w:r w:rsidRPr="00162501">
        <w:rPr>
          <w:rFonts w:ascii="Times New Roman" w:hAnsi="Times New Roman"/>
          <w:color w:val="000000"/>
          <w:sz w:val="28"/>
          <w:lang w:val="ru-RU"/>
        </w:rPr>
        <w:t>ие, определение на слух: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</w:t>
      </w:r>
      <w:r w:rsidRPr="00162501">
        <w:rPr>
          <w:rFonts w:ascii="Times New Roman" w:hAnsi="Times New Roman"/>
          <w:color w:val="000000"/>
          <w:sz w:val="28"/>
          <w:lang w:val="ru-RU"/>
        </w:rPr>
        <w:t>акле (сюжет, главные герои и исполнители, наиболее яркие музыкальные номера);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образно соотносить с изучением модулей «Музыка </w:t>
      </w: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162501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вариативно: квесты, </w:t>
      </w:r>
      <w:r w:rsidRPr="00162501">
        <w:rPr>
          <w:rFonts w:ascii="Times New Roman" w:hAnsi="Times New Roman"/>
          <w:color w:val="000000"/>
          <w:sz w:val="28"/>
          <w:lang w:val="ru-RU"/>
        </w:rPr>
        <w:t>викторины, интеллектуальные игры;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6250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</w:t>
      </w:r>
      <w:r w:rsidRPr="00162501">
        <w:rPr>
          <w:rFonts w:ascii="Times New Roman" w:hAnsi="Times New Roman"/>
          <w:color w:val="000000"/>
          <w:sz w:val="28"/>
          <w:lang w:val="ru-RU"/>
        </w:rPr>
        <w:t>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ть представлена не менее чем двумя наиболее яркими явлениями.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</w:t>
      </w:r>
      <w:r w:rsidRPr="00162501">
        <w:rPr>
          <w:rFonts w:ascii="Times New Roman" w:hAnsi="Times New Roman"/>
          <w:color w:val="000000"/>
          <w:sz w:val="28"/>
          <w:lang w:val="ru-RU"/>
        </w:rPr>
        <w:t>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выявление характерных и</w:t>
      </w:r>
      <w:r w:rsidRPr="00162501">
        <w:rPr>
          <w:rFonts w:ascii="Times New Roman" w:hAnsi="Times New Roman"/>
          <w:color w:val="000000"/>
          <w:sz w:val="28"/>
          <w:lang w:val="ru-RU"/>
        </w:rPr>
        <w:t>нтонаций и ритмов в звучании традиционной музыки народов Европы;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двигательная, ритмическая, и</w:t>
      </w:r>
      <w:r w:rsidRPr="00162501">
        <w:rPr>
          <w:rFonts w:ascii="Times New Roman" w:hAnsi="Times New Roman"/>
          <w:color w:val="000000"/>
          <w:sz w:val="28"/>
          <w:lang w:val="ru-RU"/>
        </w:rPr>
        <w:t>нтонационная импровизация по мотивам изученных традиций народов Европы (в том числе в форме рондо).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</w:t>
      </w:r>
      <w:r w:rsidRPr="00162501">
        <w:rPr>
          <w:rFonts w:ascii="Times New Roman" w:hAnsi="Times New Roman"/>
          <w:color w:val="000000"/>
          <w:sz w:val="28"/>
          <w:lang w:val="ru-RU"/>
        </w:rPr>
        <w:t>го тематического блока рекомендуется выбрать 1–2 национальные традиции из следующего списка стран: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 и исполнение наро</w:t>
      </w:r>
      <w:r w:rsidRPr="00162501">
        <w:rPr>
          <w:rFonts w:ascii="Times New Roman" w:hAnsi="Times New Roman"/>
          <w:color w:val="000000"/>
          <w:sz w:val="28"/>
          <w:lang w:val="ru-RU"/>
        </w:rPr>
        <w:t>дных песен, танцев;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(кантри, блюз, спиричуэлс, самба,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</w:t>
      </w:r>
      <w:r w:rsidRPr="00162501">
        <w:rPr>
          <w:rFonts w:ascii="Times New Roman" w:hAnsi="Times New Roman"/>
          <w:color w:val="000000"/>
          <w:sz w:val="28"/>
          <w:lang w:val="ru-RU"/>
        </w:rPr>
        <w:t>ьных истоков;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2501">
        <w:rPr>
          <w:rFonts w:ascii="Times New Roman" w:hAnsi="Times New Roman"/>
          <w:color w:val="000000"/>
          <w:sz w:val="28"/>
          <w:lang w:val="ru-RU"/>
        </w:rPr>
        <w:t>ритмические примеры из числа изучаемых классических произведений;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162501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</w:t>
      </w:r>
      <w:r w:rsidRPr="00162501">
        <w:rPr>
          <w:rFonts w:ascii="Times New Roman" w:hAnsi="Times New Roman"/>
          <w:color w:val="000000"/>
          <w:sz w:val="28"/>
          <w:lang w:val="ru-RU"/>
        </w:rPr>
        <w:t>дующим обсуждением в классе; посещение концерта классической музыки, балета драматического спектакля.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</w:t>
      </w:r>
      <w:r w:rsidRPr="00162501">
        <w:rPr>
          <w:rFonts w:ascii="Times New Roman" w:hAnsi="Times New Roman"/>
          <w:color w:val="000000"/>
          <w:sz w:val="28"/>
          <w:lang w:val="ru-RU"/>
        </w:rPr>
        <w:t>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</w:t>
      </w:r>
      <w:r w:rsidRPr="00162501">
        <w:rPr>
          <w:rFonts w:ascii="Times New Roman" w:hAnsi="Times New Roman"/>
          <w:color w:val="000000"/>
          <w:sz w:val="28"/>
          <w:lang w:val="ru-RU"/>
        </w:rPr>
        <w:t>ак любимцев публики, так и непонятых современниками;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</w:t>
      </w:r>
      <w:r w:rsidRPr="00162501">
        <w:rPr>
          <w:rFonts w:ascii="Times New Roman" w:hAnsi="Times New Roman"/>
          <w:color w:val="000000"/>
          <w:sz w:val="28"/>
          <w:lang w:val="ru-RU"/>
        </w:rPr>
        <w:t>названий и авторов изученных произведений;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 (география путешествий, гастролей), лентой времени </w:t>
      </w:r>
      <w:r w:rsidRPr="00162501">
        <w:rPr>
          <w:rFonts w:ascii="Times New Roman" w:hAnsi="Times New Roman"/>
          <w:color w:val="000000"/>
          <w:sz w:val="28"/>
          <w:lang w:val="ru-RU"/>
        </w:rPr>
        <w:t>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Искусство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</w:t>
      </w:r>
      <w:r w:rsidRPr="00162501">
        <w:rPr>
          <w:rFonts w:ascii="Times New Roman" w:hAnsi="Times New Roman"/>
          <w:color w:val="000000"/>
          <w:sz w:val="28"/>
          <w:lang w:val="ru-RU"/>
        </w:rPr>
        <w:t>И.С. Баха и Л. ван Бетховена.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в д</w:t>
      </w:r>
      <w:r w:rsidRPr="00162501">
        <w:rPr>
          <w:rFonts w:ascii="Times New Roman" w:hAnsi="Times New Roman"/>
          <w:color w:val="000000"/>
          <w:sz w:val="28"/>
          <w:lang w:val="ru-RU"/>
        </w:rPr>
        <w:t>анном разделе);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</w:t>
      </w:r>
      <w:r w:rsidRPr="00162501">
        <w:rPr>
          <w:rFonts w:ascii="Times New Roman" w:hAnsi="Times New Roman"/>
          <w:color w:val="000000"/>
          <w:sz w:val="28"/>
          <w:lang w:val="ru-RU"/>
        </w:rPr>
        <w:t>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</w:t>
      </w:r>
      <w:r w:rsidRPr="00162501">
        <w:rPr>
          <w:rFonts w:ascii="Times New Roman" w:hAnsi="Times New Roman"/>
          <w:color w:val="000000"/>
          <w:sz w:val="28"/>
          <w:lang w:val="ru-RU"/>
        </w:rPr>
        <w:t>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162501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</w:t>
      </w:r>
      <w:r w:rsidRPr="00162501">
        <w:rPr>
          <w:rFonts w:ascii="Times New Roman" w:hAnsi="Times New Roman"/>
          <w:color w:val="000000"/>
          <w:sz w:val="28"/>
          <w:lang w:val="ru-RU"/>
        </w:rPr>
        <w:t>ементов музыкального языка изучаемых классических произведений, умение напеть их наиболее яркие темы, ритмоинтонации;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</w:t>
      </w:r>
      <w:r w:rsidRPr="00162501">
        <w:rPr>
          <w:rFonts w:ascii="Times New Roman" w:hAnsi="Times New Roman"/>
          <w:color w:val="000000"/>
          <w:sz w:val="28"/>
          <w:lang w:val="ru-RU"/>
        </w:rPr>
        <w:t>кального образа;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созвучное кругу образов изучаемого композитора; составление </w:t>
      </w:r>
      <w:r w:rsidRPr="00162501">
        <w:rPr>
          <w:rFonts w:ascii="Times New Roman" w:hAnsi="Times New Roman"/>
          <w:color w:val="000000"/>
          <w:sz w:val="28"/>
          <w:lang w:val="ru-RU"/>
        </w:rPr>
        <w:t>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</w:t>
      </w:r>
      <w:r w:rsidRPr="00162501">
        <w:rPr>
          <w:rFonts w:ascii="Times New Roman" w:hAnsi="Times New Roman"/>
          <w:color w:val="000000"/>
          <w:sz w:val="28"/>
          <w:lang w:val="ru-RU"/>
        </w:rPr>
        <w:t>нтраст, разработка. Музыкальная форма – строение музыкального произведения.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</w:t>
      </w:r>
      <w:r w:rsidRPr="00162501">
        <w:rPr>
          <w:rFonts w:ascii="Times New Roman" w:hAnsi="Times New Roman"/>
          <w:color w:val="000000"/>
          <w:sz w:val="28"/>
          <w:lang w:val="ru-RU"/>
        </w:rPr>
        <w:t>льность настроений, чувств, характеров в развертывании музыкальной драматургии;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</w:t>
      </w:r>
      <w:r w:rsidRPr="00162501">
        <w:rPr>
          <w:rFonts w:ascii="Times New Roman" w:hAnsi="Times New Roman"/>
          <w:color w:val="000000"/>
          <w:sz w:val="28"/>
          <w:lang w:val="ru-RU"/>
        </w:rPr>
        <w:t>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</w:t>
      </w:r>
      <w:r w:rsidRPr="00162501">
        <w:rPr>
          <w:rFonts w:ascii="Times New Roman" w:hAnsi="Times New Roman"/>
          <w:color w:val="000000"/>
          <w:sz w:val="28"/>
          <w:lang w:val="ru-RU"/>
        </w:rPr>
        <w:t>одного из произведений композиторов-классиков.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</w:t>
      </w:r>
      <w:r w:rsidRPr="00162501">
        <w:rPr>
          <w:rFonts w:ascii="Times New Roman" w:hAnsi="Times New Roman"/>
          <w:color w:val="000000"/>
          <w:sz w:val="28"/>
          <w:lang w:val="ru-RU"/>
        </w:rPr>
        <w:t>иторов).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</w:t>
      </w:r>
      <w:r w:rsidRPr="00162501">
        <w:rPr>
          <w:rFonts w:ascii="Times New Roman" w:hAnsi="Times New Roman"/>
          <w:color w:val="000000"/>
          <w:sz w:val="28"/>
          <w:lang w:val="ru-RU"/>
        </w:rPr>
        <w:t>прессионизма (подлинных или стилизованных);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исполнительского состава (к</w:t>
      </w:r>
      <w:r w:rsidRPr="00162501">
        <w:rPr>
          <w:rFonts w:ascii="Times New Roman" w:hAnsi="Times New Roman"/>
          <w:color w:val="000000"/>
          <w:sz w:val="28"/>
          <w:lang w:val="ru-RU"/>
        </w:rPr>
        <w:t>оличество и состав исполнителей, музыкальных инструментов);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или п</w:t>
      </w:r>
      <w:r w:rsidRPr="00162501">
        <w:rPr>
          <w:rFonts w:ascii="Times New Roman" w:hAnsi="Times New Roman"/>
          <w:color w:val="000000"/>
          <w:sz w:val="28"/>
          <w:lang w:val="ru-RU"/>
        </w:rPr>
        <w:t>ение в Сопровождении органа). Основные жанры, традиции. Образы Христа, Богородицы, Рождества, Воскресения.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</w:t>
      </w:r>
      <w:r w:rsidRPr="00162501">
        <w:rPr>
          <w:rFonts w:ascii="Times New Roman" w:hAnsi="Times New Roman"/>
          <w:color w:val="000000"/>
          <w:sz w:val="28"/>
          <w:lang w:val="ru-RU"/>
        </w:rPr>
        <w:t>, полученных на уроках музыки и основ религиозных культур и светской этики на уровне начального общего образования;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осознание единства музыки со словом, живописью, скульптурой, архитектурой как сочетания разных проявлений единого мировоззрения, основной </w:t>
      </w:r>
      <w:r w:rsidRPr="00162501">
        <w:rPr>
          <w:rFonts w:ascii="Times New Roman" w:hAnsi="Times New Roman"/>
          <w:color w:val="000000"/>
          <w:sz w:val="28"/>
          <w:lang w:val="ru-RU"/>
        </w:rPr>
        <w:t>идеи христианства;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к русской православно</w:t>
      </w:r>
      <w:r w:rsidRPr="00162501">
        <w:rPr>
          <w:rFonts w:ascii="Times New Roman" w:hAnsi="Times New Roman"/>
          <w:color w:val="000000"/>
          <w:sz w:val="28"/>
          <w:lang w:val="ru-RU"/>
        </w:rPr>
        <w:t>й традиции;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</w:t>
      </w:r>
      <w:r w:rsidRPr="00162501">
        <w:rPr>
          <w:rFonts w:ascii="Times New Roman" w:hAnsi="Times New Roman"/>
          <w:color w:val="000000"/>
          <w:sz w:val="28"/>
          <w:lang w:val="ru-RU"/>
        </w:rPr>
        <w:t>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162501">
        <w:rPr>
          <w:rFonts w:ascii="Times New Roman" w:hAnsi="Times New Roman"/>
          <w:color w:val="000000"/>
          <w:sz w:val="28"/>
          <w:lang w:val="ru-RU"/>
        </w:rPr>
        <w:t>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сл</w:t>
      </w:r>
      <w:r w:rsidRPr="00162501">
        <w:rPr>
          <w:rFonts w:ascii="Times New Roman" w:hAnsi="Times New Roman"/>
          <w:color w:val="000000"/>
          <w:sz w:val="28"/>
          <w:lang w:val="ru-RU"/>
        </w:rPr>
        <w:t>ушание духовной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</w:t>
      </w:r>
      <w:r w:rsidRPr="00162501">
        <w:rPr>
          <w:rFonts w:ascii="Times New Roman" w:hAnsi="Times New Roman"/>
          <w:color w:val="000000"/>
          <w:sz w:val="28"/>
          <w:lang w:val="ru-RU"/>
        </w:rPr>
        <w:t>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</w:t>
      </w:r>
      <w:r w:rsidRPr="00162501">
        <w:rPr>
          <w:rFonts w:ascii="Times New Roman" w:hAnsi="Times New Roman"/>
          <w:color w:val="000000"/>
          <w:sz w:val="28"/>
          <w:lang w:val="ru-RU"/>
        </w:rPr>
        <w:t>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</w:t>
      </w:r>
      <w:r w:rsidRPr="00162501">
        <w:rPr>
          <w:rFonts w:ascii="Times New Roman" w:hAnsi="Times New Roman"/>
          <w:color w:val="000000"/>
          <w:sz w:val="28"/>
          <w:lang w:val="ru-RU"/>
        </w:rPr>
        <w:t>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</w:t>
      </w:r>
      <w:r w:rsidRPr="00162501">
        <w:rPr>
          <w:rFonts w:ascii="Times New Roman" w:hAnsi="Times New Roman"/>
          <w:color w:val="000000"/>
          <w:sz w:val="28"/>
          <w:lang w:val="ru-RU"/>
        </w:rPr>
        <w:t>ление об особенностях их построения и образов;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</w:t>
      </w:r>
      <w:r w:rsidRPr="00162501">
        <w:rPr>
          <w:rFonts w:ascii="Times New Roman" w:hAnsi="Times New Roman"/>
          <w:color w:val="000000"/>
          <w:sz w:val="28"/>
          <w:lang w:val="ru-RU"/>
        </w:rPr>
        <w:t>зиции.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625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625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и творческие проекты по теме </w:t>
      </w:r>
      <w:r w:rsidRPr="00162501">
        <w:rPr>
          <w:rFonts w:ascii="Times New Roman" w:hAnsi="Times New Roman"/>
          <w:color w:val="000000"/>
          <w:sz w:val="28"/>
          <w:lang w:val="ru-RU"/>
        </w:rPr>
        <w:t>«Музыка и религия в наше время»; посещение концерта духовной музыки.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</w:t>
      </w:r>
      <w:r w:rsidRPr="00162501">
        <w:rPr>
          <w:rFonts w:ascii="Times New Roman" w:hAnsi="Times New Roman"/>
          <w:color w:val="000000"/>
          <w:sz w:val="28"/>
          <w:lang w:val="ru-RU"/>
        </w:rPr>
        <w:t>овые инструменты, вопросно-ответная структура мотивов, гармоническая сетка, импровизация).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«вечнозеленых» джазовых тем, элементы ритмической и вокальной импровизации на ее основе;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</w:t>
      </w:r>
      <w:r w:rsidRPr="00162501">
        <w:rPr>
          <w:rFonts w:ascii="Times New Roman" w:hAnsi="Times New Roman"/>
          <w:color w:val="000000"/>
          <w:sz w:val="28"/>
          <w:lang w:val="ru-RU"/>
        </w:rPr>
        <w:t>ещение концерта джазовой музыки.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62501">
        <w:rPr>
          <w:rFonts w:ascii="Times New Roman" w:hAnsi="Times New Roman"/>
          <w:color w:val="000000"/>
          <w:sz w:val="28"/>
          <w:lang w:val="ru-RU"/>
        </w:rPr>
        <w:t>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</w:t>
      </w:r>
      <w:r w:rsidRPr="00162501">
        <w:rPr>
          <w:rFonts w:ascii="Times New Roman" w:hAnsi="Times New Roman"/>
          <w:color w:val="000000"/>
          <w:sz w:val="28"/>
          <w:lang w:val="ru-RU"/>
        </w:rPr>
        <w:t>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</w:t>
      </w:r>
      <w:r w:rsidRPr="00162501">
        <w:rPr>
          <w:rFonts w:ascii="Times New Roman" w:hAnsi="Times New Roman"/>
          <w:color w:val="000000"/>
          <w:sz w:val="28"/>
          <w:lang w:val="ru-RU"/>
        </w:rPr>
        <w:t>овременных средствах массовой информации;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625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зыкальной культуры (потребительские тенденции современной культуры).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</w:t>
      </w:r>
      <w:r w:rsidRPr="00162501">
        <w:rPr>
          <w:rFonts w:ascii="Times New Roman" w:hAnsi="Times New Roman"/>
          <w:color w:val="000000"/>
          <w:sz w:val="28"/>
          <w:lang w:val="ru-RU"/>
        </w:rPr>
        <w:t>уппы и исполнители);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дио, телевидение, Интернет, наушники). Музыка на любой вкус (безграничный выбор,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</w:t>
      </w:r>
      <w:r w:rsidRPr="00162501">
        <w:rPr>
          <w:rFonts w:ascii="Times New Roman" w:hAnsi="Times New Roman"/>
          <w:color w:val="000000"/>
          <w:sz w:val="28"/>
          <w:lang w:val="ru-RU"/>
        </w:rPr>
        <w:t>час;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вариативно: проведение социального опроса о роли и месте музыки в жизни </w:t>
      </w:r>
      <w:r w:rsidRPr="00162501">
        <w:rPr>
          <w:rFonts w:ascii="Times New Roman" w:hAnsi="Times New Roman"/>
          <w:color w:val="000000"/>
          <w:sz w:val="28"/>
          <w:lang w:val="ru-RU"/>
        </w:rPr>
        <w:t>современного человека; создание собственного музыкального клипа.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r w:rsidRPr="00162501">
        <w:rPr>
          <w:rFonts w:ascii="Times New Roman" w:hAnsi="Times New Roman"/>
          <w:color w:val="000000"/>
          <w:sz w:val="28"/>
          <w:lang w:val="ru-RU"/>
        </w:rPr>
        <w:t>повествованияв инструментальной музыке (поэма, баллада). Программная музыка.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с мелодиями, сочиненными композиторами (метод «Сочинение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»);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</w:t>
      </w:r>
      <w:r w:rsidRPr="00162501">
        <w:rPr>
          <w:rFonts w:ascii="Times New Roman" w:hAnsi="Times New Roman"/>
          <w:color w:val="000000"/>
          <w:sz w:val="28"/>
          <w:lang w:val="ru-RU"/>
        </w:rPr>
        <w:t>ки, названий и авторов изученных произведений.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Програм</w:t>
      </w:r>
      <w:r w:rsidRPr="00162501">
        <w:rPr>
          <w:rFonts w:ascii="Times New Roman" w:hAnsi="Times New Roman"/>
          <w:color w:val="000000"/>
          <w:sz w:val="28"/>
          <w:lang w:val="ru-RU"/>
        </w:rPr>
        <w:t>мная музыка. Импрессионизм (на примере творчества французских клавесинистов, К. Дебюсси, А.К. Лядова и других композиторов).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</w:t>
      </w:r>
      <w:r w:rsidRPr="00162501">
        <w:rPr>
          <w:rFonts w:ascii="Times New Roman" w:hAnsi="Times New Roman"/>
          <w:color w:val="000000"/>
          <w:sz w:val="28"/>
          <w:lang w:val="ru-RU"/>
        </w:rPr>
        <w:t>рактера;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</w:t>
      </w:r>
      <w:r w:rsidRPr="00162501">
        <w:rPr>
          <w:rFonts w:ascii="Times New Roman" w:hAnsi="Times New Roman"/>
          <w:color w:val="000000"/>
          <w:sz w:val="28"/>
          <w:lang w:val="ru-RU"/>
        </w:rPr>
        <w:t>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r w:rsidRPr="00162501">
        <w:rPr>
          <w:rFonts w:ascii="Times New Roman" w:hAnsi="Times New Roman"/>
          <w:color w:val="000000"/>
          <w:sz w:val="28"/>
          <w:lang w:val="ru-RU"/>
        </w:rPr>
        <w:t>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</w:t>
      </w:r>
      <w:r w:rsidRPr="00162501">
        <w:rPr>
          <w:rFonts w:ascii="Times New Roman" w:hAnsi="Times New Roman"/>
          <w:color w:val="000000"/>
          <w:sz w:val="28"/>
          <w:lang w:val="ru-RU"/>
        </w:rPr>
        <w:t>матического театра;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вариативно: постановка музыкального </w:t>
      </w:r>
      <w:r w:rsidRPr="00162501">
        <w:rPr>
          <w:rFonts w:ascii="Times New Roman" w:hAnsi="Times New Roman"/>
          <w:color w:val="000000"/>
          <w:sz w:val="28"/>
          <w:lang w:val="ru-RU"/>
        </w:rPr>
        <w:t>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</w:t>
      </w:r>
      <w:r w:rsidRPr="00162501">
        <w:rPr>
          <w:rFonts w:ascii="Times New Roman" w:hAnsi="Times New Roman"/>
          <w:color w:val="000000"/>
          <w:sz w:val="28"/>
          <w:lang w:val="ru-RU"/>
        </w:rPr>
        <w:t>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</w:t>
      </w:r>
      <w:r w:rsidRPr="00162501">
        <w:rPr>
          <w:rFonts w:ascii="Times New Roman" w:hAnsi="Times New Roman"/>
          <w:color w:val="000000"/>
          <w:sz w:val="28"/>
          <w:lang w:val="ru-RU"/>
        </w:rPr>
        <w:t>киномузыки отечественных и зарубежных композиторов;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</w:t>
      </w:r>
      <w:r w:rsidRPr="00162501">
        <w:rPr>
          <w:rFonts w:ascii="Times New Roman" w:hAnsi="Times New Roman"/>
          <w:color w:val="000000"/>
          <w:sz w:val="28"/>
          <w:lang w:val="ru-RU"/>
        </w:rPr>
        <w:t>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DE11A6" w:rsidRPr="00162501" w:rsidRDefault="00DE11A6">
      <w:pPr>
        <w:rPr>
          <w:lang w:val="ru-RU"/>
        </w:rPr>
        <w:sectPr w:rsidR="00DE11A6" w:rsidRPr="00162501">
          <w:pgSz w:w="11906" w:h="16383"/>
          <w:pgMar w:top="1134" w:right="850" w:bottom="1134" w:left="1701" w:header="720" w:footer="720" w:gutter="0"/>
          <w:cols w:space="720"/>
        </w:sectPr>
      </w:pPr>
    </w:p>
    <w:p w:rsidR="00DE11A6" w:rsidRPr="00162501" w:rsidRDefault="00FF787C">
      <w:pPr>
        <w:spacing w:after="0" w:line="264" w:lineRule="auto"/>
        <w:ind w:left="120"/>
        <w:jc w:val="both"/>
        <w:rPr>
          <w:lang w:val="ru-RU"/>
        </w:rPr>
      </w:pPr>
      <w:bookmarkStart w:id="10" w:name="block-40185225"/>
      <w:bookmarkEnd w:id="7"/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ОБРАЗОВАНИЯ</w:t>
      </w:r>
    </w:p>
    <w:p w:rsidR="00DE11A6" w:rsidRPr="00162501" w:rsidRDefault="00DE11A6">
      <w:pPr>
        <w:spacing w:after="0" w:line="264" w:lineRule="auto"/>
        <w:ind w:left="120"/>
        <w:jc w:val="both"/>
        <w:rPr>
          <w:lang w:val="ru-RU"/>
        </w:rPr>
      </w:pPr>
    </w:p>
    <w:p w:rsidR="00DE11A6" w:rsidRPr="00162501" w:rsidRDefault="00FF787C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1625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11A6" w:rsidRPr="00162501" w:rsidRDefault="00DE11A6">
      <w:pPr>
        <w:spacing w:after="0" w:line="264" w:lineRule="auto"/>
        <w:ind w:left="120"/>
        <w:jc w:val="both"/>
        <w:rPr>
          <w:lang w:val="ru-RU"/>
        </w:rPr>
      </w:pP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в поликультурноми многоконфессиональном обществе;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культуры народов России;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музыкальной </w:t>
      </w:r>
      <w:r w:rsidRPr="00162501">
        <w:rPr>
          <w:rFonts w:ascii="Times New Roman" w:hAnsi="Times New Roman"/>
          <w:color w:val="000000"/>
          <w:sz w:val="28"/>
          <w:lang w:val="ru-RU"/>
        </w:rPr>
        <w:t>классики, готовность поступать в своей жизни в соответствии с эталонами нравственного самоопределения, отраженными в них;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</w:t>
      </w:r>
      <w:r w:rsidRPr="00162501">
        <w:rPr>
          <w:rFonts w:ascii="Times New Roman" w:hAnsi="Times New Roman"/>
          <w:color w:val="000000"/>
          <w:sz w:val="28"/>
          <w:lang w:val="ru-RU"/>
        </w:rPr>
        <w:t>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</w:t>
      </w:r>
      <w:r w:rsidRPr="00162501">
        <w:rPr>
          <w:rFonts w:ascii="Times New Roman" w:hAnsi="Times New Roman"/>
          <w:color w:val="000000"/>
          <w:sz w:val="28"/>
          <w:lang w:val="ru-RU"/>
        </w:rPr>
        <w:t>нного выбора;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</w:t>
      </w:r>
      <w:r w:rsidRPr="00162501">
        <w:rPr>
          <w:rFonts w:ascii="Times New Roman" w:hAnsi="Times New Roman"/>
          <w:color w:val="000000"/>
          <w:sz w:val="28"/>
          <w:lang w:val="ru-RU"/>
        </w:rPr>
        <w:t>ружающей действительности, готовность прислушиваться к природе, людям, самому себе;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</w:t>
      </w:r>
      <w:r w:rsidRPr="00162501">
        <w:rPr>
          <w:rFonts w:ascii="Times New Roman" w:hAnsi="Times New Roman"/>
          <w:color w:val="000000"/>
          <w:sz w:val="28"/>
          <w:lang w:val="ru-RU"/>
        </w:rPr>
        <w:t>искусства, роли этнических культурных традиций и народного творчества;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162501">
        <w:rPr>
          <w:rFonts w:ascii="Times New Roman" w:hAnsi="Times New Roman"/>
          <w:color w:val="000000"/>
          <w:sz w:val="28"/>
          <w:lang w:val="ru-RU"/>
        </w:rPr>
        <w:t>звития человека, природы и общества, взаимосвязях человека с природной, социальной, культурной средой;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</w:t>
      </w:r>
      <w:r w:rsidRPr="00162501">
        <w:rPr>
          <w:rFonts w:ascii="Times New Roman" w:hAnsi="Times New Roman"/>
          <w:b/>
          <w:color w:val="000000"/>
          <w:sz w:val="28"/>
          <w:lang w:val="ru-RU"/>
        </w:rPr>
        <w:t>ния культуры здоровья и эмоционального благополучия: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</w:t>
      </w:r>
      <w:r w:rsidRPr="00162501">
        <w:rPr>
          <w:rFonts w:ascii="Times New Roman" w:hAnsi="Times New Roman"/>
          <w:color w:val="000000"/>
          <w:sz w:val="28"/>
          <w:lang w:val="ru-RU"/>
        </w:rPr>
        <w:t>й, творческой, исследовательской деятельности;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сфо</w:t>
      </w:r>
      <w:r w:rsidRPr="00162501">
        <w:rPr>
          <w:rFonts w:ascii="Times New Roman" w:hAnsi="Times New Roman"/>
          <w:color w:val="000000"/>
          <w:sz w:val="28"/>
          <w:lang w:val="ru-RU"/>
        </w:rPr>
        <w:t>рмированность навыков рефлексии, признание своего права на ошибку и такого же права другого человека.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трудолюбие в учебе, настойчивость в достижении поставленных </w:t>
      </w:r>
      <w:r w:rsidRPr="00162501">
        <w:rPr>
          <w:rFonts w:ascii="Times New Roman" w:hAnsi="Times New Roman"/>
          <w:color w:val="000000"/>
          <w:sz w:val="28"/>
          <w:lang w:val="ru-RU"/>
        </w:rPr>
        <w:t>целей;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</w:t>
      </w:r>
      <w:r w:rsidRPr="00162501">
        <w:rPr>
          <w:rFonts w:ascii="Times New Roman" w:hAnsi="Times New Roman"/>
          <w:color w:val="000000"/>
          <w:sz w:val="28"/>
          <w:lang w:val="ru-RU"/>
        </w:rPr>
        <w:t>ем и путей их решения;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</w:t>
      </w:r>
      <w:r w:rsidRPr="00162501">
        <w:rPr>
          <w:rFonts w:ascii="Times New Roman" w:hAnsi="Times New Roman"/>
          <w:color w:val="000000"/>
          <w:sz w:val="28"/>
          <w:lang w:val="ru-RU"/>
        </w:rPr>
        <w:t>среды;</w:t>
      </w:r>
      <w:proofErr w:type="gramEnd"/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</w:t>
      </w:r>
      <w:r w:rsidRPr="00162501">
        <w:rPr>
          <w:rFonts w:ascii="Times New Roman" w:hAnsi="Times New Roman"/>
          <w:color w:val="000000"/>
          <w:sz w:val="28"/>
          <w:lang w:val="ru-RU"/>
        </w:rPr>
        <w:t>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DE11A6" w:rsidRPr="00162501" w:rsidRDefault="00DE11A6">
      <w:pPr>
        <w:spacing w:after="0" w:line="264" w:lineRule="auto"/>
        <w:ind w:left="120"/>
        <w:jc w:val="both"/>
        <w:rPr>
          <w:lang w:val="ru-RU"/>
        </w:rPr>
      </w:pPr>
    </w:p>
    <w:p w:rsidR="00DE11A6" w:rsidRPr="00162501" w:rsidRDefault="00FF787C">
      <w:pPr>
        <w:spacing w:after="0" w:line="264" w:lineRule="auto"/>
        <w:ind w:left="12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11A6" w:rsidRPr="00162501" w:rsidRDefault="00DE11A6">
      <w:pPr>
        <w:spacing w:after="0" w:line="264" w:lineRule="auto"/>
        <w:ind w:left="120"/>
        <w:jc w:val="both"/>
        <w:rPr>
          <w:lang w:val="ru-RU"/>
        </w:rPr>
      </w:pPr>
    </w:p>
    <w:p w:rsidR="00DE11A6" w:rsidRPr="00162501" w:rsidRDefault="00FF787C">
      <w:pPr>
        <w:spacing w:after="0" w:line="264" w:lineRule="auto"/>
        <w:ind w:left="12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</w:t>
      </w:r>
      <w:r w:rsidRPr="00162501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DE11A6" w:rsidRPr="00162501" w:rsidRDefault="00DE11A6">
      <w:pPr>
        <w:spacing w:after="0" w:line="264" w:lineRule="auto"/>
        <w:ind w:left="120"/>
        <w:jc w:val="both"/>
        <w:rPr>
          <w:lang w:val="ru-RU"/>
        </w:rPr>
      </w:pP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</w:t>
      </w:r>
      <w:r w:rsidRPr="00162501">
        <w:rPr>
          <w:rFonts w:ascii="Times New Roman" w:hAnsi="Times New Roman"/>
          <w:color w:val="000000"/>
          <w:sz w:val="28"/>
          <w:lang w:val="ru-RU"/>
        </w:rPr>
        <w:t>, сравнивать на основании существенных признаков произведения, жанры и стили музыкального и других видов искусства;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выявлять общее и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162501">
        <w:rPr>
          <w:rFonts w:ascii="Times New Roman" w:hAnsi="Times New Roman"/>
          <w:color w:val="000000"/>
          <w:sz w:val="28"/>
          <w:lang w:val="ru-RU"/>
        </w:rPr>
        <w:t>ельно обобщать и формулировать выводы по результатам проведенного слухового наблюдения-исследования.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использовать вопросы как и</w:t>
      </w:r>
      <w:r w:rsidRPr="00162501">
        <w:rPr>
          <w:rFonts w:ascii="Times New Roman" w:hAnsi="Times New Roman"/>
          <w:color w:val="000000"/>
          <w:sz w:val="28"/>
          <w:lang w:val="ru-RU"/>
        </w:rPr>
        <w:t>сследовательский инструмент познания;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</w:t>
      </w:r>
      <w:r w:rsidRPr="00162501">
        <w:rPr>
          <w:rFonts w:ascii="Times New Roman" w:hAnsi="Times New Roman"/>
          <w:color w:val="000000"/>
          <w:sz w:val="28"/>
          <w:lang w:val="ru-RU"/>
        </w:rPr>
        <w:t>, в том числе исполнительских и творческих задач;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</w:t>
      </w:r>
      <w:r w:rsidRPr="00162501">
        <w:rPr>
          <w:rFonts w:ascii="Times New Roman" w:hAnsi="Times New Roman"/>
          <w:color w:val="000000"/>
          <w:sz w:val="28"/>
          <w:lang w:val="ru-RU"/>
        </w:rPr>
        <w:t>ежду собой;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задачи и заданных критериев;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</w:t>
      </w:r>
      <w:r w:rsidRPr="00162501">
        <w:rPr>
          <w:rFonts w:ascii="Times New Roman" w:hAnsi="Times New Roman"/>
          <w:color w:val="000000"/>
          <w:sz w:val="28"/>
          <w:lang w:val="ru-RU"/>
        </w:rPr>
        <w:t>вать информацию, представленную в ауди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оценивать надежность и</w:t>
      </w:r>
      <w:r w:rsidRPr="00162501">
        <w:rPr>
          <w:rFonts w:ascii="Times New Roman" w:hAnsi="Times New Roman"/>
          <w:color w:val="000000"/>
          <w:sz w:val="28"/>
          <w:lang w:val="ru-RU"/>
        </w:rPr>
        <w:t>нформации по критериям, предложенным учителем или сформулированным самостоятельно;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</w:t>
      </w:r>
      <w:r w:rsidRPr="00162501">
        <w:rPr>
          <w:rFonts w:ascii="Times New Roman" w:hAnsi="Times New Roman"/>
          <w:color w:val="000000"/>
          <w:sz w:val="28"/>
          <w:lang w:val="ru-RU"/>
        </w:rPr>
        <w:t>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том числе развитие специфического типа интеллектуальной деятельности – музыкального мышления.</w:t>
      </w:r>
    </w:p>
    <w:p w:rsidR="00DE11A6" w:rsidRPr="00162501" w:rsidRDefault="00DE11A6">
      <w:pPr>
        <w:spacing w:after="0" w:line="264" w:lineRule="auto"/>
        <w:ind w:left="120"/>
        <w:jc w:val="both"/>
        <w:rPr>
          <w:lang w:val="ru-RU"/>
        </w:rPr>
      </w:pPr>
    </w:p>
    <w:p w:rsidR="00DE11A6" w:rsidRPr="00162501" w:rsidRDefault="00FF787C">
      <w:pPr>
        <w:spacing w:after="0" w:line="264" w:lineRule="auto"/>
        <w:ind w:left="12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11A6" w:rsidRPr="00162501" w:rsidRDefault="00DE11A6">
      <w:pPr>
        <w:spacing w:after="0" w:line="264" w:lineRule="auto"/>
        <w:ind w:left="120"/>
        <w:jc w:val="both"/>
        <w:rPr>
          <w:lang w:val="ru-RU"/>
        </w:rPr>
      </w:pP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</w:t>
      </w:r>
      <w:r w:rsidRPr="00162501">
        <w:rPr>
          <w:rFonts w:ascii="Times New Roman" w:hAnsi="Times New Roman"/>
          <w:color w:val="000000"/>
          <w:sz w:val="28"/>
          <w:lang w:val="ru-RU"/>
        </w:rPr>
        <w:t>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</w:t>
      </w:r>
      <w:r w:rsidRPr="00162501">
        <w:rPr>
          <w:rFonts w:ascii="Times New Roman" w:hAnsi="Times New Roman"/>
          <w:color w:val="000000"/>
          <w:sz w:val="28"/>
          <w:lang w:val="ru-RU"/>
        </w:rPr>
        <w:t>ыступления;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</w:t>
      </w:r>
      <w:r w:rsidRPr="00162501">
        <w:rPr>
          <w:rFonts w:ascii="Times New Roman" w:hAnsi="Times New Roman"/>
          <w:color w:val="000000"/>
          <w:sz w:val="28"/>
          <w:lang w:val="ru-RU"/>
        </w:rPr>
        <w:t>ыражать эмоции в соответствии с условиями и целями общения;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</w:t>
      </w:r>
      <w:r w:rsidRPr="00162501">
        <w:rPr>
          <w:rFonts w:ascii="Times New Roman" w:hAnsi="Times New Roman"/>
          <w:color w:val="000000"/>
          <w:sz w:val="28"/>
          <w:lang w:val="ru-RU"/>
        </w:rPr>
        <w:t>ктной форме формулировать свои возражения;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</w:t>
      </w:r>
      <w:r w:rsidRPr="00162501">
        <w:rPr>
          <w:rFonts w:ascii="Times New Roman" w:hAnsi="Times New Roman"/>
          <w:b/>
          <w:color w:val="000000"/>
          <w:sz w:val="28"/>
          <w:lang w:val="ru-RU"/>
        </w:rPr>
        <w:t>трудничество):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</w:t>
      </w:r>
      <w:r w:rsidRPr="00162501">
        <w:rPr>
          <w:rFonts w:ascii="Times New Roman" w:hAnsi="Times New Roman"/>
          <w:color w:val="000000"/>
          <w:sz w:val="28"/>
          <w:lang w:val="ru-RU"/>
        </w:rPr>
        <w:t>по ее достижению: распределять роли, договариваться, обсуждать процесс и результат совместной работы;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</w:t>
      </w:r>
      <w:r w:rsidRPr="00162501">
        <w:rPr>
          <w:rFonts w:ascii="Times New Roman" w:hAnsi="Times New Roman"/>
          <w:color w:val="000000"/>
          <w:sz w:val="28"/>
          <w:lang w:val="ru-RU"/>
        </w:rPr>
        <w:t>т по критериям, самостоятельно сформулированным участниками взаимодействия;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группой.</w:t>
      </w:r>
    </w:p>
    <w:p w:rsidR="00DE11A6" w:rsidRPr="00162501" w:rsidRDefault="00DE11A6">
      <w:pPr>
        <w:spacing w:after="0" w:line="264" w:lineRule="auto"/>
        <w:ind w:left="120"/>
        <w:jc w:val="both"/>
        <w:rPr>
          <w:lang w:val="ru-RU"/>
        </w:rPr>
      </w:pPr>
    </w:p>
    <w:p w:rsidR="00DE11A6" w:rsidRPr="00162501" w:rsidRDefault="00FF787C">
      <w:pPr>
        <w:spacing w:after="0" w:line="264" w:lineRule="auto"/>
        <w:ind w:left="12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11A6" w:rsidRPr="00162501" w:rsidRDefault="00DE11A6">
      <w:pPr>
        <w:spacing w:after="0" w:line="264" w:lineRule="auto"/>
        <w:ind w:left="120"/>
        <w:jc w:val="both"/>
        <w:rPr>
          <w:lang w:val="ru-RU"/>
        </w:rPr>
      </w:pP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162501">
        <w:rPr>
          <w:rFonts w:ascii="Times New Roman" w:hAnsi="Times New Roman"/>
          <w:color w:val="000000"/>
          <w:sz w:val="28"/>
          <w:lang w:val="ru-RU"/>
        </w:rPr>
        <w:t>поставленной цели;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</w:t>
      </w:r>
      <w:r w:rsidRPr="00162501">
        <w:rPr>
          <w:rFonts w:ascii="Times New Roman" w:hAnsi="Times New Roman"/>
          <w:color w:val="000000"/>
          <w:sz w:val="28"/>
          <w:lang w:val="ru-RU"/>
        </w:rPr>
        <w:t>бных и жизненных ситуациях;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делать выбор и брат</w:t>
      </w:r>
      <w:r w:rsidRPr="00162501">
        <w:rPr>
          <w:rFonts w:ascii="Times New Roman" w:hAnsi="Times New Roman"/>
          <w:color w:val="000000"/>
          <w:sz w:val="28"/>
          <w:lang w:val="ru-RU"/>
        </w:rPr>
        <w:t>ь за него ответственность на себя.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</w:t>
      </w:r>
      <w:r w:rsidRPr="00162501">
        <w:rPr>
          <w:rFonts w:ascii="Times New Roman" w:hAnsi="Times New Roman"/>
          <w:color w:val="000000"/>
          <w:sz w:val="28"/>
          <w:lang w:val="ru-RU"/>
        </w:rPr>
        <w:t>бной задачи, и адаптировать решение к меняющимся обстоятельствам;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</w:t>
      </w:r>
      <w:r w:rsidRPr="00162501">
        <w:rPr>
          <w:rFonts w:ascii="Times New Roman" w:hAnsi="Times New Roman"/>
          <w:color w:val="000000"/>
          <w:sz w:val="28"/>
          <w:lang w:val="ru-RU"/>
        </w:rPr>
        <w:t>о себя и других людей, использовать возможности музыкального искусства для расширения своих компетенций в данной сфере;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</w:t>
      </w:r>
      <w:r w:rsidRPr="00162501">
        <w:rPr>
          <w:rFonts w:ascii="Times New Roman" w:hAnsi="Times New Roman"/>
          <w:color w:val="000000"/>
          <w:sz w:val="28"/>
          <w:lang w:val="ru-RU"/>
        </w:rPr>
        <w:t>анного общения;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уважительно и осознанно относ</w:t>
      </w:r>
      <w:r w:rsidRPr="00162501">
        <w:rPr>
          <w:rFonts w:ascii="Times New Roman" w:hAnsi="Times New Roman"/>
          <w:color w:val="000000"/>
          <w:sz w:val="28"/>
          <w:lang w:val="ru-RU"/>
        </w:rPr>
        <w:t>иться к другому человеку и его мнению, эстетическим предпочтениям и вкусам;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</w:t>
      </w:r>
      <w:r w:rsidRPr="00162501">
        <w:rPr>
          <w:rFonts w:ascii="Times New Roman" w:hAnsi="Times New Roman"/>
          <w:color w:val="000000"/>
          <w:sz w:val="28"/>
          <w:lang w:val="ru-RU"/>
        </w:rPr>
        <w:t>(управления собой, самодисциплины, устойчивого поведения, эмоционального душевного равновесия).</w:t>
      </w:r>
    </w:p>
    <w:p w:rsidR="00DE11A6" w:rsidRPr="00162501" w:rsidRDefault="00DE11A6">
      <w:pPr>
        <w:spacing w:after="0" w:line="264" w:lineRule="auto"/>
        <w:ind w:left="120"/>
        <w:jc w:val="both"/>
        <w:rPr>
          <w:lang w:val="ru-RU"/>
        </w:rPr>
      </w:pPr>
    </w:p>
    <w:p w:rsidR="00DE11A6" w:rsidRPr="00162501" w:rsidRDefault="00FF787C">
      <w:pPr>
        <w:spacing w:after="0" w:line="264" w:lineRule="auto"/>
        <w:ind w:left="12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11A6" w:rsidRPr="00162501" w:rsidRDefault="00DE11A6">
      <w:pPr>
        <w:spacing w:after="0" w:line="264" w:lineRule="auto"/>
        <w:ind w:left="120"/>
        <w:jc w:val="both"/>
        <w:rPr>
          <w:lang w:val="ru-RU"/>
        </w:rPr>
      </w:pP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</w:t>
      </w:r>
      <w:r w:rsidRPr="00162501">
        <w:rPr>
          <w:rFonts w:ascii="Times New Roman" w:hAnsi="Times New Roman"/>
          <w:color w:val="000000"/>
          <w:sz w:val="28"/>
          <w:lang w:val="ru-RU"/>
        </w:rPr>
        <w:t>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501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62501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осознают принципы универса</w:t>
      </w:r>
      <w:r w:rsidRPr="00162501">
        <w:rPr>
          <w:rFonts w:ascii="Times New Roman" w:hAnsi="Times New Roman"/>
          <w:color w:val="000000"/>
          <w:sz w:val="28"/>
          <w:lang w:val="ru-RU"/>
        </w:rPr>
        <w:t>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знают достижения </w:t>
      </w:r>
      <w:r w:rsidRPr="00162501">
        <w:rPr>
          <w:rFonts w:ascii="Times New Roman" w:hAnsi="Times New Roman"/>
          <w:color w:val="000000"/>
          <w:sz w:val="28"/>
          <w:lang w:val="ru-RU"/>
        </w:rPr>
        <w:t>отечественных мастеров музыкальной культуры, испытывают гордость за них;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</w:t>
      </w:r>
      <w:r w:rsidRPr="00162501">
        <w:rPr>
          <w:rFonts w:ascii="Times New Roman" w:hAnsi="Times New Roman"/>
          <w:color w:val="000000"/>
          <w:sz w:val="28"/>
          <w:lang w:val="ru-RU"/>
        </w:rPr>
        <w:t>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</w:t>
      </w:r>
      <w:r w:rsidRPr="00162501">
        <w:rPr>
          <w:rFonts w:ascii="Times New Roman" w:hAnsi="Times New Roman"/>
          <w:color w:val="000000"/>
          <w:sz w:val="28"/>
          <w:lang w:val="ru-RU"/>
        </w:rPr>
        <w:t>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16250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отличать и ценить музыкальные традиции своей респу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блики, края, народа;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</w:t>
      </w:r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модуля № 2 «Народное музыкальное творчество России» </w:t>
      </w:r>
      <w:proofErr w:type="gramStart"/>
      <w:r w:rsidRPr="0016250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</w:t>
      </w:r>
      <w:r w:rsidRPr="00162501">
        <w:rPr>
          <w:rFonts w:ascii="Times New Roman" w:hAnsi="Times New Roman"/>
          <w:color w:val="000000"/>
          <w:sz w:val="28"/>
          <w:lang w:val="ru-RU"/>
        </w:rPr>
        <w:t>клорных традиций на выбор учителя);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объяснять на пр</w:t>
      </w:r>
      <w:r w:rsidRPr="00162501">
        <w:rPr>
          <w:rFonts w:ascii="Times New Roman" w:hAnsi="Times New Roman"/>
          <w:color w:val="000000"/>
          <w:sz w:val="28"/>
          <w:lang w:val="ru-RU"/>
        </w:rPr>
        <w:t>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16250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</w:t>
      </w:r>
      <w:r w:rsidRPr="00162501">
        <w:rPr>
          <w:rFonts w:ascii="Times New Roman" w:hAnsi="Times New Roman"/>
          <w:color w:val="000000"/>
          <w:sz w:val="28"/>
          <w:lang w:val="ru-RU"/>
        </w:rPr>
        <w:t>зиторов-классиков, называть автора, произведение, исполнительский состав;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</w:t>
      </w:r>
      <w:r w:rsidRPr="00162501">
        <w:rPr>
          <w:rFonts w:ascii="Times New Roman" w:hAnsi="Times New Roman"/>
          <w:color w:val="000000"/>
          <w:sz w:val="28"/>
          <w:lang w:val="ru-RU"/>
        </w:rPr>
        <w:t>рно, отдельными темами) сочинения русских композиторов;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16250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62501">
        <w:rPr>
          <w:rFonts w:ascii="Times New Roman" w:hAnsi="Times New Roman"/>
          <w:b/>
          <w:color w:val="000000"/>
          <w:sz w:val="28"/>
          <w:lang w:val="ru-RU"/>
        </w:rPr>
        <w:t>научится: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выразительн</w:t>
      </w:r>
      <w:r w:rsidRPr="00162501">
        <w:rPr>
          <w:rFonts w:ascii="Times New Roman" w:hAnsi="Times New Roman"/>
          <w:color w:val="000000"/>
          <w:sz w:val="28"/>
          <w:lang w:val="ru-RU"/>
        </w:rPr>
        <w:t>о исполнять произведения (в том числе фрагменты) вокальных, инструментальных и музыкально-театральных жанров.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16250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</w:t>
      </w:r>
      <w:r w:rsidRPr="00162501">
        <w:rPr>
          <w:rFonts w:ascii="Times New Roman" w:hAnsi="Times New Roman"/>
          <w:color w:val="000000"/>
          <w:sz w:val="28"/>
          <w:lang w:val="ru-RU"/>
        </w:rPr>
        <w:t>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</w:t>
      </w:r>
      <w:r w:rsidRPr="00162501">
        <w:rPr>
          <w:rFonts w:ascii="Times New Roman" w:hAnsi="Times New Roman"/>
          <w:color w:val="000000"/>
          <w:sz w:val="28"/>
          <w:lang w:val="ru-RU"/>
        </w:rPr>
        <w:t>одных музыкальных инструментов к группам духовых, струнных, ударно-шумовых инструментов;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</w:t>
      </w:r>
      <w:r w:rsidRPr="00162501">
        <w:rPr>
          <w:rFonts w:ascii="Times New Roman" w:hAnsi="Times New Roman"/>
          <w:color w:val="000000"/>
          <w:sz w:val="28"/>
          <w:lang w:val="ru-RU"/>
        </w:rPr>
        <w:t>и жанров).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16250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музыкального </w:t>
      </w:r>
      <w:r w:rsidRPr="00162501">
        <w:rPr>
          <w:rFonts w:ascii="Times New Roman" w:hAnsi="Times New Roman"/>
          <w:color w:val="000000"/>
          <w:sz w:val="28"/>
          <w:lang w:val="ru-RU"/>
        </w:rPr>
        <w:t>произведения к одному из художественных стилей (барокко, классицизм, романтизм, импрессионизм);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характеризовать музыкальный образ и выразительные средства, использованные композитором, </w:t>
      </w:r>
      <w:r w:rsidRPr="00162501">
        <w:rPr>
          <w:rFonts w:ascii="Times New Roman" w:hAnsi="Times New Roman"/>
          <w:color w:val="000000"/>
          <w:sz w:val="28"/>
          <w:lang w:val="ru-RU"/>
        </w:rPr>
        <w:t>способы развития и форму строения музыкального произведения;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16250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различать и х</w:t>
      </w:r>
      <w:r w:rsidRPr="00162501">
        <w:rPr>
          <w:rFonts w:ascii="Times New Roman" w:hAnsi="Times New Roman"/>
          <w:color w:val="000000"/>
          <w:sz w:val="28"/>
          <w:lang w:val="ru-RU"/>
        </w:rPr>
        <w:t>арактеризовать жанры и произведения русской и европейской духовной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</w:t>
      </w:r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ные жанры и направления» </w:t>
      </w:r>
      <w:proofErr w:type="gramStart"/>
      <w:r w:rsidRPr="0016250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исполнять современны</w:t>
      </w:r>
      <w:r w:rsidRPr="00162501">
        <w:rPr>
          <w:rFonts w:ascii="Times New Roman" w:hAnsi="Times New Roman"/>
          <w:color w:val="000000"/>
          <w:sz w:val="28"/>
          <w:lang w:val="ru-RU"/>
        </w:rPr>
        <w:t>е музыкальные произведения в разных видах деятельности.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16250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2501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162501">
        <w:rPr>
          <w:rFonts w:ascii="Times New Roman" w:hAnsi="Times New Roman"/>
          <w:color w:val="000000"/>
          <w:sz w:val="28"/>
          <w:lang w:val="ru-RU"/>
        </w:rPr>
        <w:t>: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</w:t>
      </w:r>
      <w:r w:rsidRPr="00162501">
        <w:rPr>
          <w:rFonts w:ascii="Times New Roman" w:hAnsi="Times New Roman"/>
          <w:color w:val="000000"/>
          <w:sz w:val="28"/>
          <w:lang w:val="ru-RU"/>
        </w:rPr>
        <w:t>средства выразительности разных видов искусств;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62501">
        <w:rPr>
          <w:rFonts w:ascii="Times New Roman" w:hAnsi="Times New Roman"/>
          <w:color w:val="000000"/>
          <w:sz w:val="28"/>
          <w:lang w:val="ru-RU"/>
        </w:rPr>
        <w:lastRenderedPageBreak/>
        <w:t>кинофрагме</w:t>
      </w:r>
      <w:r w:rsidRPr="00162501">
        <w:rPr>
          <w:rFonts w:ascii="Times New Roman" w:hAnsi="Times New Roman"/>
          <w:color w:val="000000"/>
          <w:sz w:val="28"/>
          <w:lang w:val="ru-RU"/>
        </w:rPr>
        <w:t>нтов) или подбирать ассоциативные пары произведений из разных видов искусств, объясняя логику выбора;</w:t>
      </w:r>
    </w:p>
    <w:p w:rsidR="00DE11A6" w:rsidRPr="00162501" w:rsidRDefault="00FF787C">
      <w:pPr>
        <w:spacing w:after="0" w:line="264" w:lineRule="auto"/>
        <w:ind w:firstLine="600"/>
        <w:jc w:val="both"/>
        <w:rPr>
          <w:lang w:val="ru-RU"/>
        </w:rPr>
      </w:pPr>
      <w:r w:rsidRPr="0016250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DE11A6" w:rsidRPr="00162501" w:rsidRDefault="00DE11A6">
      <w:pPr>
        <w:rPr>
          <w:lang w:val="ru-RU"/>
        </w:rPr>
        <w:sectPr w:rsidR="00DE11A6" w:rsidRPr="00162501">
          <w:pgSz w:w="11906" w:h="16383"/>
          <w:pgMar w:top="1134" w:right="850" w:bottom="1134" w:left="1701" w:header="720" w:footer="720" w:gutter="0"/>
          <w:cols w:space="720"/>
        </w:sectPr>
      </w:pPr>
    </w:p>
    <w:p w:rsidR="00DE11A6" w:rsidRDefault="00FF787C">
      <w:pPr>
        <w:spacing w:after="0"/>
        <w:ind w:left="120"/>
      </w:pPr>
      <w:bookmarkStart w:id="12" w:name="block-40185226"/>
      <w:bookmarkEnd w:id="10"/>
      <w:r w:rsidRPr="001625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11A6" w:rsidRDefault="00FF7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DE11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 w:rsidRPr="00162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Циклические формы и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 w:rsidRPr="00162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 w:rsidRPr="00162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</w:tbl>
    <w:p w:rsidR="00DE11A6" w:rsidRDefault="00DE11A6">
      <w:pPr>
        <w:sectPr w:rsidR="00DE1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A6" w:rsidRDefault="00FF7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E11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 w:rsidRPr="00162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Циклические формы и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МОДУЛИ</w:t>
            </w: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 w:rsidRPr="00162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 w:rsidRPr="00162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</w:tbl>
    <w:p w:rsidR="00DE11A6" w:rsidRDefault="00DE11A6">
      <w:pPr>
        <w:sectPr w:rsidR="00DE1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A6" w:rsidRDefault="00FF7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DE11A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 w:rsidRPr="00162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 w:rsidRPr="00162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 w:rsidRPr="00162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</w:tbl>
    <w:p w:rsidR="00DE11A6" w:rsidRDefault="00DE11A6">
      <w:pPr>
        <w:sectPr w:rsidR="00DE1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A6" w:rsidRDefault="00FF7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E11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 w:rsidRPr="00162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 w:rsidRPr="00162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 w:rsidRPr="00162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</w:tbl>
    <w:p w:rsidR="00DE11A6" w:rsidRDefault="00DE11A6">
      <w:pPr>
        <w:sectPr w:rsidR="00DE1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A6" w:rsidRDefault="00DE11A6">
      <w:pPr>
        <w:sectPr w:rsidR="00DE1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A6" w:rsidRDefault="00FF787C">
      <w:pPr>
        <w:spacing w:after="0"/>
        <w:ind w:left="120"/>
      </w:pPr>
      <w:bookmarkStart w:id="13" w:name="block-4018522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11A6" w:rsidRDefault="00FF7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DE11A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Россия, 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музыкальный 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музыка – </w:t>
            </w:r>
            <w:r>
              <w:rPr>
                <w:rFonts w:ascii="Times New Roman" w:hAnsi="Times New Roman"/>
                <w:color w:val="000000"/>
                <w:sz w:val="24"/>
              </w:rPr>
              <w:t>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Мюзиклы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Музыка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</w:tbl>
    <w:p w:rsidR="00DE11A6" w:rsidRDefault="00DE11A6">
      <w:pPr>
        <w:sectPr w:rsidR="00DE1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A6" w:rsidRDefault="00FF7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DE11A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увертюра. </w:t>
            </w:r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</w:tbl>
    <w:p w:rsidR="00DE11A6" w:rsidRDefault="00DE11A6">
      <w:pPr>
        <w:sectPr w:rsidR="00DE1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A6" w:rsidRDefault="00FF7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DE11A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</w:tbl>
    <w:p w:rsidR="00DE11A6" w:rsidRDefault="00DE11A6">
      <w:pPr>
        <w:sectPr w:rsidR="00DE1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A6" w:rsidRDefault="00FF7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DE11A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A6" w:rsidRDefault="00DE1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A6" w:rsidRDefault="00DE11A6"/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завещания </w:t>
            </w:r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авторы </w:t>
            </w: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1A6" w:rsidRPr="0016250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2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11A6" w:rsidRDefault="00DE11A6">
            <w:pPr>
              <w:spacing w:after="0"/>
              <w:ind w:left="135"/>
            </w:pPr>
          </w:p>
        </w:tc>
      </w:tr>
      <w:tr w:rsidR="00DE1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Pr="00162501" w:rsidRDefault="00FF787C">
            <w:pPr>
              <w:spacing w:after="0"/>
              <w:ind w:left="135"/>
              <w:rPr>
                <w:lang w:val="ru-RU"/>
              </w:rPr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 w:rsidRPr="0016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11A6" w:rsidRDefault="00FF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A6" w:rsidRDefault="00DE11A6"/>
        </w:tc>
      </w:tr>
    </w:tbl>
    <w:p w:rsidR="00DE11A6" w:rsidRDefault="00DE11A6">
      <w:pPr>
        <w:sectPr w:rsidR="00DE1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A6" w:rsidRDefault="00DE11A6">
      <w:pPr>
        <w:sectPr w:rsidR="00DE1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A6" w:rsidRDefault="00FF787C">
      <w:pPr>
        <w:spacing w:after="0"/>
        <w:ind w:left="120"/>
      </w:pPr>
      <w:bookmarkStart w:id="14" w:name="block-4018522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11A6" w:rsidRDefault="00FF78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11A6" w:rsidRPr="00162501" w:rsidRDefault="00FF787C">
      <w:pPr>
        <w:spacing w:after="0" w:line="480" w:lineRule="auto"/>
        <w:ind w:left="120"/>
        <w:rPr>
          <w:lang w:val="ru-RU"/>
        </w:rPr>
      </w:pPr>
      <w:proofErr w:type="gramStart"/>
      <w:r w:rsidRPr="00162501">
        <w:rPr>
          <w:rFonts w:ascii="Times New Roman" w:hAnsi="Times New Roman"/>
          <w:color w:val="000000"/>
          <w:sz w:val="28"/>
          <w:lang w:val="ru-RU"/>
        </w:rPr>
        <w:t>• Музыка: 5-й класс:</w:t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учебник; 14-е издание, переработанное, 5 класс/ Сергеева Г.П., Критская Е.Д. Акционерное общество «Издательство «Просвещение»</w:t>
      </w:r>
      <w:r w:rsidRPr="00162501">
        <w:rPr>
          <w:sz w:val="28"/>
          <w:lang w:val="ru-RU"/>
        </w:rPr>
        <w:br/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</w:t>
      </w:r>
      <w:r w:rsidRPr="00162501">
        <w:rPr>
          <w:rFonts w:ascii="Times New Roman" w:hAnsi="Times New Roman"/>
          <w:color w:val="000000"/>
          <w:sz w:val="28"/>
          <w:lang w:val="ru-RU"/>
        </w:rPr>
        <w:t>ство «Просвещение»</w:t>
      </w:r>
      <w:r w:rsidRPr="00162501">
        <w:rPr>
          <w:sz w:val="28"/>
          <w:lang w:val="ru-RU"/>
        </w:rPr>
        <w:br/>
      </w:r>
      <w:r w:rsidRPr="00162501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</w:t>
      </w:r>
      <w:proofErr w:type="gramEnd"/>
      <w:r w:rsidRPr="00162501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Сергеева Г.П., Критская Е.Д. Акционерное общество «Издательство «Просвещение»</w:t>
      </w:r>
      <w:r w:rsidRPr="00162501">
        <w:rPr>
          <w:sz w:val="28"/>
          <w:lang w:val="ru-RU"/>
        </w:rPr>
        <w:br/>
      </w:r>
      <w:bookmarkStart w:id="15" w:name="74bf6636-2c61-4c65-87ef-0b356004ea0d"/>
      <w:r w:rsidRPr="00162501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Сергеева Г.П., Критск</w:t>
      </w:r>
      <w:r w:rsidRPr="00162501">
        <w:rPr>
          <w:rFonts w:ascii="Times New Roman" w:hAnsi="Times New Roman"/>
          <w:color w:val="000000"/>
          <w:sz w:val="28"/>
          <w:lang w:val="ru-RU"/>
        </w:rPr>
        <w:t>ая Е.Д. Акционерное общество «Издательство «Просвещение»</w:t>
      </w:r>
      <w:bookmarkEnd w:id="15"/>
    </w:p>
    <w:p w:rsidR="00DE11A6" w:rsidRPr="00162501" w:rsidRDefault="00DE11A6">
      <w:pPr>
        <w:spacing w:after="0" w:line="480" w:lineRule="auto"/>
        <w:ind w:left="120"/>
        <w:rPr>
          <w:lang w:val="ru-RU"/>
        </w:rPr>
      </w:pPr>
    </w:p>
    <w:p w:rsidR="00DE11A6" w:rsidRPr="00162501" w:rsidRDefault="00DE11A6">
      <w:pPr>
        <w:spacing w:after="0"/>
        <w:ind w:left="120"/>
        <w:rPr>
          <w:lang w:val="ru-RU"/>
        </w:rPr>
      </w:pPr>
    </w:p>
    <w:p w:rsidR="00DE11A6" w:rsidRPr="00162501" w:rsidRDefault="00FF787C">
      <w:pPr>
        <w:spacing w:after="0" w:line="480" w:lineRule="auto"/>
        <w:ind w:left="120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11A6" w:rsidRPr="00162501" w:rsidRDefault="00DE11A6">
      <w:pPr>
        <w:spacing w:after="0" w:line="480" w:lineRule="auto"/>
        <w:ind w:left="120"/>
        <w:rPr>
          <w:lang w:val="ru-RU"/>
        </w:rPr>
      </w:pPr>
    </w:p>
    <w:p w:rsidR="00DE11A6" w:rsidRPr="00162501" w:rsidRDefault="00DE11A6">
      <w:pPr>
        <w:spacing w:after="0"/>
        <w:ind w:left="120"/>
        <w:rPr>
          <w:lang w:val="ru-RU"/>
        </w:rPr>
      </w:pPr>
    </w:p>
    <w:p w:rsidR="00DE11A6" w:rsidRPr="00162501" w:rsidRDefault="00FF787C">
      <w:pPr>
        <w:spacing w:after="0" w:line="480" w:lineRule="auto"/>
        <w:ind w:left="120"/>
        <w:rPr>
          <w:lang w:val="ru-RU"/>
        </w:rPr>
      </w:pPr>
      <w:r w:rsidRPr="001625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11A6" w:rsidRPr="00162501" w:rsidRDefault="00DE11A6">
      <w:pPr>
        <w:spacing w:after="0" w:line="480" w:lineRule="auto"/>
        <w:ind w:left="120"/>
        <w:rPr>
          <w:lang w:val="ru-RU"/>
        </w:rPr>
      </w:pPr>
    </w:p>
    <w:p w:rsidR="00DE11A6" w:rsidRPr="00162501" w:rsidRDefault="00DE11A6">
      <w:pPr>
        <w:rPr>
          <w:lang w:val="ru-RU"/>
        </w:rPr>
        <w:sectPr w:rsidR="00DE11A6" w:rsidRPr="0016250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F787C" w:rsidRPr="00162501" w:rsidRDefault="00FF787C">
      <w:pPr>
        <w:rPr>
          <w:lang w:val="ru-RU"/>
        </w:rPr>
      </w:pPr>
    </w:p>
    <w:sectPr w:rsidR="00FF787C" w:rsidRPr="00162501" w:rsidSect="00DE11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E11A6"/>
    <w:rsid w:val="00162501"/>
    <w:rsid w:val="00DE11A6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11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1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13213</Words>
  <Characters>75317</Characters>
  <Application>Microsoft Office Word</Application>
  <DocSecurity>0</DocSecurity>
  <Lines>627</Lines>
  <Paragraphs>176</Paragraphs>
  <ScaleCrop>false</ScaleCrop>
  <Company/>
  <LinksUpToDate>false</LinksUpToDate>
  <CharactersWithSpaces>88354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3_8</cp:lastModifiedBy>
  <cp:revision>2</cp:revision>
  <dcterms:created xsi:type="dcterms:W3CDTF">2024-09-24T05:26:00Z</dcterms:created>
  <dcterms:modified xsi:type="dcterms:W3CDTF">2024-09-24T05:27:00Z</dcterms:modified>
</cp:coreProperties>
</file>